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5e1da" w14:textId="395e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2025 жылғы 22 желтоқсандағы № 443/57-8 "2026-2028 жылдарға арналған Тасты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2026 жылғы 24 сәуірдегі № 510/66-8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"2026-2028 жылдарға арналған Тасты ауылдық округінің бюджеті туралы" 2025 жылғы 22 желтоқсандағы № 443/57-8 (Нормативтік құқықтық актілерді мемлекеттік тіркеу тізілімінде № 220925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Тасты ауылдық округінің бюджеті тиісінше 1, 2 және 3 қосымшаларға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48 317,0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39 117,0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49 117,1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-800,1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800,1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800,1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Целиноград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24 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"Целиноград ауданының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қаржы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24 сәуір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510/66-8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443/57-8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Тасты ауылдық округінің 2026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 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