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8a5f" w14:textId="cbf8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439/57-8 "2026-2028 жылдарға арналған Рахымжан Қошқарбаев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27 наурыздағы № 480/63-8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Рахымжан Қошқарбаев ауылдық округінің бюджеті туралы" 2025 жылғы 22 желтоқсандағы № 439/57-8 (Нормативтік құқықтық актілерді мемлекеттік тіркеу тізілімінде № 220891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Рахымжан Қошқарбаев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79 268,0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66 268,0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82 268,9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-3 000,9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3 000,9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3 000,9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Кошкарбаев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