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83170" w14:textId="1c831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2025 жылғы 22 желтоқсандағы № 438/57-8 "2026-2028 жылдарға арналған Оразақ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2026 жылғы 27 наурыздағы № 479/63-8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"2026-2028 жылдарға арналған Оразақ ауылдық округінің бюджеті туралы" 2025 жылғы 22 желтоқсандағы № 438/57-8 (Нормативтік құқықтық актілерді мемлекеттік тіркеу тізілімінде № 220897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2026-2028 жылдарға арналған Оразақ ауылдық округінің бюджеті тиісінше 1, 2 және 3 қосымшаларға сәйкес, соның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72 450,0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1 350,0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61 100,0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75 430,9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-2 980,9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2 980,9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2 980,9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 ауданының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27 наурыз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"Целиноград ауданының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қаржы бөлімі"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басшысының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27 наурыз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479/63-8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438/57-8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Оразақ ауылдық округінің 2026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 нсалық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- 2 980,9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