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d92a" w14:textId="371d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әкімдігінің 2022 жылғы 15 қарашадағы № А-11/287 "Сандықтау ауданының бірыңғай сәулет келбетін беруге бағытталған, көппәтерлі тұрғын үйлердің қасбеттерін, шатырларын ағымдағы немесе күрделі жөндеу жөніндегі іс-шараларын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Ақмола облысы Сандықтау ауданы әкімдігінің 2026 жылғы 4 наурыздағы № А-2/45 қаулысы</w:t>
      </w:r>
    </w:p>
    <w:p>
      <w:pPr>
        <w:spacing w:after="0"/>
        <w:ind w:left="0"/>
        <w:jc w:val="both"/>
      </w:pPr>
      <w:bookmarkStart w:name="z1" w:id="0"/>
      <w:r>
        <w:rPr>
          <w:rFonts w:ascii="Times New Roman"/>
          <w:b w:val="false"/>
          <w:i w:val="false"/>
          <w:color w:val="000000"/>
          <w:sz w:val="28"/>
        </w:rPr>
        <w:t xml:space="preserve">
      Сандықтау ауданының әкімдігі ҚАУЛЫ ЕТЕДІ: </w:t>
      </w:r>
    </w:p>
    <w:bookmarkEnd w:id="0"/>
    <w:bookmarkStart w:name="z2" w:id="1"/>
    <w:p>
      <w:pPr>
        <w:spacing w:after="0"/>
        <w:ind w:left="0"/>
        <w:jc w:val="both"/>
      </w:pPr>
      <w:r>
        <w:rPr>
          <w:rFonts w:ascii="Times New Roman"/>
          <w:b w:val="false"/>
          <w:i w:val="false"/>
          <w:color w:val="000000"/>
          <w:sz w:val="28"/>
        </w:rPr>
        <w:t xml:space="preserve">
      1. "Сандықтау ауданының бірыңғай сәулет келбетін беруге бағытталған, көппәтерлі тұрғын үйлердің қасбеттерін, шатырларын ағымдағы немесе күрделі жөндеу жөніндегі іс-шараларын ұйымдастыру және жүргізу қағидаларын бекіту туралы" Сандықтау ауданы әкімдігінің 2022 жылғы 15 қарашадағы № А-11/287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30614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"Сандықтау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Қоса беріліп отырған Сандықтау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бекітілсін.";</w:t>
      </w:r>
    </w:p>
    <w:bookmarkStart w:name="z5" w:id="4"/>
    <w:p>
      <w:pPr>
        <w:spacing w:after="0"/>
        <w:ind w:left="0"/>
        <w:jc w:val="both"/>
      </w:pPr>
      <w:r>
        <w:rPr>
          <w:rFonts w:ascii="Times New Roman"/>
          <w:b w:val="false"/>
          <w:i w:val="false"/>
          <w:color w:val="000000"/>
          <w:sz w:val="28"/>
        </w:rPr>
        <w:t xml:space="preserve">
      көрсетілген қаулымен бекітілген Сандықтау ауданының бірыңғай сәулет келбетін беруге бағытталған, көппәтерлі тұрғын үйлердің қасбеттерін, шатырларын ағымдағы немесе күрделі жөндеу жөніндегі іс-шараларын ұйымдастыру және жүргізу </w:t>
      </w:r>
      <w:r>
        <w:rPr>
          <w:rFonts w:ascii="Times New Roman"/>
          <w:b w:val="false"/>
          <w:i w:val="false"/>
          <w:color w:val="000000"/>
          <w:sz w:val="28"/>
        </w:rPr>
        <w:t>қағидаларын</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4"/>
    <w:bookmarkStart w:name="z6" w:id="5"/>
    <w:p>
      <w:pPr>
        <w:spacing w:after="0"/>
        <w:ind w:left="0"/>
        <w:jc w:val="both"/>
      </w:pPr>
      <w:r>
        <w:rPr>
          <w:rFonts w:ascii="Times New Roman"/>
          <w:b w:val="false"/>
          <w:i w:val="false"/>
          <w:color w:val="000000"/>
          <w:sz w:val="28"/>
        </w:rPr>
        <w:t>
      2. Осы қаулының орындалуын бақылау Сандықтау ауданы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С.Құдабай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2026 жылғы 4 наурыздағы</w:t>
            </w:r>
            <w:r>
              <w:br/>
            </w:r>
            <w:r>
              <w:rPr>
                <w:rFonts w:ascii="Times New Roman"/>
                <w:b w:val="false"/>
                <w:i w:val="false"/>
                <w:color w:val="000000"/>
                <w:sz w:val="20"/>
              </w:rPr>
              <w:t>№ А-2/45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2022 жылғы 15 қарашадағы</w:t>
            </w:r>
            <w:r>
              <w:br/>
            </w:r>
            <w:r>
              <w:rPr>
                <w:rFonts w:ascii="Times New Roman"/>
                <w:b w:val="false"/>
                <w:i w:val="false"/>
                <w:color w:val="000000"/>
                <w:sz w:val="20"/>
              </w:rPr>
              <w:t>№ А-11/287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Сандықтау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000000"/>
          <w:sz w:val="28"/>
        </w:rPr>
        <w:t xml:space="preserve">
      1. Осы Сандықтау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Қазақстан Республикасы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Сандықтау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9"/>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9"/>
    <w:p>
      <w:pPr>
        <w:spacing w:after="0"/>
        <w:ind w:left="0"/>
        <w:jc w:val="both"/>
      </w:pPr>
      <w:r>
        <w:rPr>
          <w:rFonts w:ascii="Times New Roman"/>
          <w:b w:val="false"/>
          <w:i w:val="false"/>
          <w:color w:val="000000"/>
          <w:sz w:val="28"/>
        </w:rPr>
        <w:t>
      3. "Сандықтау ауданының тұрғын үй-коммуналдық шаруашылығы, жолаушылар көлігі, автомобиль жолдары және тұрғын үй инспекциясы бөлімі" мемлекеттік мекемесі (бұдан әрі - Бөлім) Сандықтау ауданының бірыңғай сәулеттік келбет беру үшін сыртқы қабырғаларына, шатырларына реконструкциялау,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"Сандықтау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Сандықтау ауданының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Сандықтау ауданының әкімдігі мынадай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жүргізудің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шатырларын жөндеу жұмыстарын жүргізуге келісім беру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p>
      <w:pPr>
        <w:spacing w:after="0"/>
        <w:ind w:left="0"/>
        <w:jc w:val="both"/>
      </w:pPr>
      <w:r>
        <w:rPr>
          <w:rFonts w:ascii="Times New Roman"/>
          <w:b w:val="false"/>
          <w:i w:val="false"/>
          <w:color w:val="000000"/>
          <w:sz w:val="28"/>
        </w:rPr>
        <w:t>
      7. Жиналыста теріс шешім қабылданған жағдайда, бірыңғай сәулеттік келбет беруге бағытталған көппәтерлі тұрғын үйдің сыртқы қабырғаларын, шатырларын жөндеу жөніндегі жұмыстар жүргізілмейді.</w:t>
      </w:r>
    </w:p>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Start w:name="z12" w:id="1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0"/>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 сыртқы қабырғаларын, шатырларын техникалық жай-күйін тексеру қорытындысы бойынша Бөлім бірыңғай сәулеттік келбет беруге бағытталған сыртқы қабырғаларын, шатырларын рекострукциялау, ағымдағы жөндеудің сметалық есебін әзірлеу немесе күрделі жөндеуге жобалау-сметалық құжаттаманы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Start w:name="z13" w:id="11"/>
    <w:p>
      <w:pPr>
        <w:spacing w:after="0"/>
        <w:ind w:left="0"/>
        <w:jc w:val="left"/>
      </w:pPr>
      <w:r>
        <w:rPr>
          <w:rFonts w:ascii="Times New Roman"/>
          <w:b/>
          <w:i w:val="false"/>
          <w:color w:val="000000"/>
        </w:rPr>
        <w:t xml:space="preserve"> 4-тарау. Қорытынды ережелер</w:t>
      </w:r>
    </w:p>
    <w:bookmarkEnd w:id="11"/>
    <w:p>
      <w:pPr>
        <w:spacing w:after="0"/>
        <w:ind w:left="0"/>
        <w:jc w:val="both"/>
      </w:pPr>
      <w:r>
        <w:rPr>
          <w:rFonts w:ascii="Times New Roman"/>
          <w:b w:val="false"/>
          <w:i w:val="false"/>
          <w:color w:val="000000"/>
          <w:sz w:val="28"/>
        </w:rPr>
        <w:t>
      14. Сандықтау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