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2630" w14:textId="50e2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2025 жылғы 23 желтоқсандағы № 39-292 "2026–2028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2026 жылғы 30 наурыздағы № 45-319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"2026–2028 жылдарға арналған Зеренді ауданы ауылының, ауылдық округтерінің бюджеттері және кентінің бюджеті туралы" 2025 жылғы 23 желтоқсандағы №39-292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2026–2028 жылдарға арналған бюджеті тиісінше 4, 4-1, 4-2-қосымшаларға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394 630,7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129 181,7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419 161,8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-24 531,1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2026–2028 жылдарға арналған бюджеті тиісінше 15, 15-1, 15-2-қосымшаларға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107 488,0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110 722,1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3 234,1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Зеренді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Мәлік Ғабдуллин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