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a58" w14:textId="c7f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2026 жылғы 20 наурыздағы № 8С-53-3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