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50cf" w14:textId="6ce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2025 жылғы 23 желтоқсандағы №8С-43/2 "2026-2028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2026 жылғы 11 ақпандағы № 8С-44/5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"2026-2028 жылдарға арналған Есіл қаласының, Красногорский кентінің, ауылдардың және ауылдық округтердің бюджеттері туралы" 2025 жылғы 23 желтоқсандағы № 8С-43/2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2026-2028 жылдарға арналған Есіл қаласының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318795,9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(-48002,9)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48002,9 мың теңге".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2026-2028 жылдарға арналған Ақсай ауылының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(-4740,8)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4740,8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2026-2028 жылдарға арналған Бұзылық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1),2), 5),6)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52432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(-158,5)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2026-2028 жылдарға арналған Двуречный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32991,2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(-2397,2)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2397,2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2026-2028 жылдарға арналған Жаныспай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–(-2082,2)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2082,2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2026-2028 жылдарға арналған Заречный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(-2517,1)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2517,1 мың теңге".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2026-2028 жылдарға арналған Знаменка ауылының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(-4271,5)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4271,5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2026-2028 жылдарға арналған Интернациональный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(-3654,6)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3654,6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2026-2028 жылдарға арналған Қаракөл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(-3679,0)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2026-2028 жылдарға арналған Красивинский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2), 5),6)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52396,3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37280,3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(-7156,2)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7156,2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2026-2028 жылдарға арналған Красногорский кентінің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(-5625,2)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5625,2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2026-2028 жылдарға арналған Московский ауылының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12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(-910,4)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910,4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2026-2028 жылдарға арналған Орловка ауылының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(-11037,0)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пайдалану)– 11037,0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2026-2028 жылдарға арналған Свободный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14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(-915,0)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–915,0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2026-2028 жылдарға арналған Юбилейный ауылдық округінің бюджетіне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(-2019,0)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–2019,0 мың теңге.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11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Знаменка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Интернациональный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Красивинский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Красногорский кентінің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Московский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ауылының бюджеті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Свободный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Юбилейный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