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29fa" w14:textId="c9e2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2023 жылғы 26 желтоқсандағы С-8/5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Біржан сал ауданы мәслихатының 2026 жылғы 13 сәуірдегі № C-33/2 шешімі</w:t>
      </w:r>
    </w:p>
    <w:p>
      <w:pPr>
        <w:spacing w:after="0"/>
        <w:ind w:left="0"/>
        <w:jc w:val="both"/>
      </w:pPr>
      <w:bookmarkStart w:name="z1" w:id="0"/>
      <w:r>
        <w:rPr>
          <w:rFonts w:ascii="Times New Roman"/>
          <w:b w:val="false"/>
          <w:i w:val="false"/>
          <w:color w:val="000000"/>
          <w:sz w:val="28"/>
        </w:rPr>
        <w:t>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 мәслихатының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26 желтоқсандағы № С-8/5 (Нормативтік құқықтық актілерді мемлекеттік тіркеу тізілімінде № 8689-03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9) тармақшасы жаңа редакцияда жазылсын:</w:t>
      </w:r>
    </w:p>
    <w:p>
      <w:pPr>
        <w:spacing w:after="0"/>
        <w:ind w:left="0"/>
        <w:jc w:val="both"/>
      </w:pPr>
      <w:r>
        <w:rPr>
          <w:rFonts w:ascii="Times New Roman"/>
          <w:b w:val="false"/>
          <w:i w:val="false"/>
          <w:color w:val="000000"/>
          <w:sz w:val="28"/>
        </w:rPr>
        <w:t>
      "9) 16 желтоқсанға – Тәуелсіздік күні:</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қуғын-сүргіндерге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1), 2) және 3) тармақшалары жаңа редакцияда жазылсын: </w:t>
      </w:r>
    </w:p>
    <w:p>
      <w:pPr>
        <w:spacing w:after="0"/>
        <w:ind w:left="0"/>
        <w:jc w:val="both"/>
      </w:pPr>
      <w:r>
        <w:rPr>
          <w:rFonts w:ascii="Times New Roman"/>
          <w:b w:val="false"/>
          <w:i w:val="false"/>
          <w:color w:val="000000"/>
          <w:sz w:val="28"/>
        </w:rPr>
        <w:t>
      "1) дүлей апаттың салдарынан зардап шеккен азаматтарға (отбасыларға) бір рет 100 (жүз) айлық есептік көрсеткіштен аспайтын мөлшерде, бірақ ол басталған сәттен бастап үш айдан кешіктірмей;</w:t>
      </w:r>
    </w:p>
    <w:p>
      <w:pPr>
        <w:spacing w:after="0"/>
        <w:ind w:left="0"/>
        <w:jc w:val="both"/>
      </w:pPr>
      <w:r>
        <w:rPr>
          <w:rFonts w:ascii="Times New Roman"/>
          <w:b w:val="false"/>
          <w:i w:val="false"/>
          <w:color w:val="000000"/>
          <w:sz w:val="28"/>
        </w:rPr>
        <w:t>
      2) өрттің салдарынан зардап шеккен азаматтарға (отбасыларға) бір рет 200 (екі жүз) айлық есептік көрсеткіштен аспайтын мөлшерде, бірақ ол басталған сәттен бастап үш айдан кешіктірмей;</w:t>
      </w:r>
    </w:p>
    <w:p>
      <w:pPr>
        <w:spacing w:after="0"/>
        <w:ind w:left="0"/>
        <w:jc w:val="both"/>
      </w:pPr>
      <w:r>
        <w:rPr>
          <w:rFonts w:ascii="Times New Roman"/>
          <w:b w:val="false"/>
          <w:i w:val="false"/>
          <w:color w:val="000000"/>
          <w:sz w:val="28"/>
        </w:rPr>
        <w:t>
      3) денсаулық сақтау ұйымдарында есепте тұрған әлеуметтік маңызы бар аурулары (адамның иммунитет тапшылығы вирусы (АИВ) тудыратын ауру, қатерлі ісіктер) бар адамдарға (отбасыларға) аурулардың бір түрі бойынша жылына 1 рет 15 (он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12) тармақшасы жаңа редакцияда жазылсын:</w:t>
      </w:r>
    </w:p>
    <w:p>
      <w:pPr>
        <w:spacing w:after="0"/>
        <w:ind w:left="0"/>
        <w:jc w:val="both"/>
      </w:pPr>
      <w:r>
        <w:rPr>
          <w:rFonts w:ascii="Times New Roman"/>
          <w:b w:val="false"/>
          <w:i w:val="false"/>
          <w:color w:val="000000"/>
          <w:sz w:val="28"/>
        </w:rPr>
        <w:t>
      "12) гемодиализ аппаратын пайдаланатын бірінші топтағы мүгедектігі бар адамдарға ай сайын 15 (он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4) тармақшасының 1 және 2 абзацтары, </w:t>
      </w:r>
      <w:r>
        <w:rPr>
          <w:rFonts w:ascii="Times New Roman"/>
          <w:b w:val="false"/>
          <w:i w:val="false"/>
          <w:color w:val="000000"/>
          <w:sz w:val="28"/>
        </w:rPr>
        <w:t>12-тармақтың</w:t>
      </w:r>
      <w:r>
        <w:rPr>
          <w:rFonts w:ascii="Times New Roman"/>
          <w:b w:val="false"/>
          <w:i w:val="false"/>
          <w:color w:val="000000"/>
          <w:sz w:val="28"/>
        </w:rPr>
        <w:t xml:space="preserve"> 7) және 8 тармақшалары және </w:t>
      </w:r>
      <w:r>
        <w:rPr>
          <w:rFonts w:ascii="Times New Roman"/>
          <w:b w:val="false"/>
          <w:i w:val="false"/>
          <w:color w:val="000000"/>
          <w:sz w:val="28"/>
        </w:rPr>
        <w:t>13-тармақтың</w:t>
      </w:r>
      <w:r>
        <w:rPr>
          <w:rFonts w:ascii="Times New Roman"/>
          <w:b w:val="false"/>
          <w:i w:val="false"/>
          <w:color w:val="000000"/>
          <w:sz w:val="28"/>
        </w:rPr>
        <w:t xml:space="preserve"> 1) тармақшасы жойылсын.</w:t>
      </w:r>
    </w:p>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Біржан сал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Қуатова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