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0014d" w14:textId="a7001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2025 жылғы 19 желтоқсандағы № 45/2 "2026-2028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2026 жылғы 18 ақпандағы № 49/2 шешімі</w:t>
      </w:r>
    </w:p>
    <w:p>
      <w:pPr>
        <w:spacing w:after="0"/>
        <w:ind w:left="0"/>
        <w:jc w:val="both"/>
      </w:pPr>
      <w:bookmarkStart w:name="z1" w:id="0"/>
      <w:r>
        <w:rPr>
          <w:rFonts w:ascii="Times New Roman"/>
          <w:b w:val="false"/>
          <w:i w:val="false"/>
          <w:color w:val="000000"/>
          <w:sz w:val="28"/>
        </w:rPr>
        <w:t xml:space="preserve">
      Аршалы аудандық мәслихаты ШЕШІМ ҚАБЫЛДАДЫ: </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2025 жылғы 19 желтоқсандағы № 45/2 "2026-2028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2026-2028 жылдарға арналған аудандық бюджет тиісінше 1, 2, 3- қосымшаларға сәйкес, соның ішінде 2026 жылға келесі көлемдерде бекітілсін:</w:t>
      </w:r>
    </w:p>
    <w:p>
      <w:pPr>
        <w:spacing w:after="0"/>
        <w:ind w:left="0"/>
        <w:jc w:val="both"/>
      </w:pPr>
      <w:r>
        <w:rPr>
          <w:rFonts w:ascii="Times New Roman"/>
          <w:b w:val="false"/>
          <w:i w:val="false"/>
          <w:color w:val="000000"/>
          <w:sz w:val="28"/>
        </w:rPr>
        <w:t>
      1) кірістер – 9 667 602,0 мың теңге, соның ішінде:</w:t>
      </w:r>
    </w:p>
    <w:p>
      <w:pPr>
        <w:spacing w:after="0"/>
        <w:ind w:left="0"/>
        <w:jc w:val="both"/>
      </w:pPr>
      <w:r>
        <w:rPr>
          <w:rFonts w:ascii="Times New Roman"/>
          <w:b w:val="false"/>
          <w:i w:val="false"/>
          <w:color w:val="000000"/>
          <w:sz w:val="28"/>
        </w:rPr>
        <w:t>
      салықтық түсімдер – 4 705 847,0 мың теңге;</w:t>
      </w:r>
    </w:p>
    <w:p>
      <w:pPr>
        <w:spacing w:after="0"/>
        <w:ind w:left="0"/>
        <w:jc w:val="both"/>
      </w:pPr>
      <w:r>
        <w:rPr>
          <w:rFonts w:ascii="Times New Roman"/>
          <w:b w:val="false"/>
          <w:i w:val="false"/>
          <w:color w:val="000000"/>
          <w:sz w:val="28"/>
        </w:rPr>
        <w:t>
      салықтық емес түсімдер – 28 485,0 мың теңге;</w:t>
      </w:r>
    </w:p>
    <w:p>
      <w:pPr>
        <w:spacing w:after="0"/>
        <w:ind w:left="0"/>
        <w:jc w:val="both"/>
      </w:pPr>
      <w:r>
        <w:rPr>
          <w:rFonts w:ascii="Times New Roman"/>
          <w:b w:val="false"/>
          <w:i w:val="false"/>
          <w:color w:val="000000"/>
          <w:sz w:val="28"/>
        </w:rPr>
        <w:t>
      негізгі капиталды сатудан түсетін түсімдер – 500 000,0 мың теңге;</w:t>
      </w:r>
    </w:p>
    <w:p>
      <w:pPr>
        <w:spacing w:after="0"/>
        <w:ind w:left="0"/>
        <w:jc w:val="both"/>
      </w:pPr>
      <w:r>
        <w:rPr>
          <w:rFonts w:ascii="Times New Roman"/>
          <w:b w:val="false"/>
          <w:i w:val="false"/>
          <w:color w:val="000000"/>
          <w:sz w:val="28"/>
        </w:rPr>
        <w:t>
      трансферттер түсімі – 4 433 270,0 мың теңге;</w:t>
      </w:r>
    </w:p>
    <w:p>
      <w:pPr>
        <w:spacing w:after="0"/>
        <w:ind w:left="0"/>
        <w:jc w:val="both"/>
      </w:pPr>
      <w:r>
        <w:rPr>
          <w:rFonts w:ascii="Times New Roman"/>
          <w:b w:val="false"/>
          <w:i w:val="false"/>
          <w:color w:val="000000"/>
          <w:sz w:val="28"/>
        </w:rPr>
        <w:t>
      2) шығындар – 9 825 602,0 мың теңге;</w:t>
      </w:r>
    </w:p>
    <w:p>
      <w:pPr>
        <w:spacing w:after="0"/>
        <w:ind w:left="0"/>
        <w:jc w:val="both"/>
      </w:pPr>
      <w:r>
        <w:rPr>
          <w:rFonts w:ascii="Times New Roman"/>
          <w:b w:val="false"/>
          <w:i w:val="false"/>
          <w:color w:val="000000"/>
          <w:sz w:val="28"/>
        </w:rPr>
        <w:t>
      3) таза бюджеттік кредиттеу – 114 187,0 мың теңге, соның ішінде:</w:t>
      </w:r>
    </w:p>
    <w:p>
      <w:pPr>
        <w:spacing w:after="0"/>
        <w:ind w:left="0"/>
        <w:jc w:val="both"/>
      </w:pPr>
      <w:r>
        <w:rPr>
          <w:rFonts w:ascii="Times New Roman"/>
          <w:b w:val="false"/>
          <w:i w:val="false"/>
          <w:color w:val="000000"/>
          <w:sz w:val="28"/>
        </w:rPr>
        <w:t>
      бюджеттік кредиттер – 233 550,0 мың теңге;</w:t>
      </w:r>
    </w:p>
    <w:p>
      <w:pPr>
        <w:spacing w:after="0"/>
        <w:ind w:left="0"/>
        <w:jc w:val="both"/>
      </w:pPr>
      <w:r>
        <w:rPr>
          <w:rFonts w:ascii="Times New Roman"/>
          <w:b w:val="false"/>
          <w:i w:val="false"/>
          <w:color w:val="000000"/>
          <w:sz w:val="28"/>
        </w:rPr>
        <w:t>
      бюджеттік кредиттерді өтеу – 119 363,0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соның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-272 187,0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272 187,0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2026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Ә.Балташев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2026 жылғы 18 ақпандағы</w:t>
            </w:r>
            <w:r>
              <w:br/>
            </w:r>
            <w:r>
              <w:rPr>
                <w:rFonts w:ascii="Times New Roman"/>
                <w:b w:val="false"/>
                <w:i w:val="false"/>
                <w:color w:val="000000"/>
                <w:sz w:val="20"/>
              </w:rPr>
              <w:t>№ 49/2</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45/2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2026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9 667 602,0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4 705 847,0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Корпоротивтік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2 154 517,0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1 515 863,0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4 433 270,0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4 160 241,0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4 160 241,0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9 825 602,0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1 811 547,0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1 636 547,0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1 636 547,0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1 636 547,0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852 657,0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1 662 044,0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1 662 044,0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сәулет, қалақұрылысыжәнеқұрылысбөлімі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1 598 719,0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1 598 719,0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2 968 098,0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