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bb009" w14:textId="48bb0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облыстық бюджет туралы" Ақмола облыстық мәслихатының 2025 жылғы 10 желтоқсандағы № 8С-24-2 шешіміне өзгерістер енгізу туралы</w:t>
      </w:r>
    </w:p>
    <w:p>
      <w:pPr>
        <w:spacing w:after="0"/>
        <w:ind w:left="0"/>
        <w:jc w:val="both"/>
      </w:pPr>
      <w:r>
        <w:rPr>
          <w:rFonts w:ascii="Times New Roman"/>
          <w:b w:val="false"/>
          <w:i w:val="false"/>
          <w:color w:val="000000"/>
          <w:sz w:val="28"/>
        </w:rPr>
        <w:t>Ақмола облыстық мәслихатының 2026 жылғы 14 мамырдағы № 8С-29-2 шешімі</w:t>
      </w:r>
    </w:p>
    <w:p>
      <w:pPr>
        <w:spacing w:after="0"/>
        <w:ind w:left="0"/>
        <w:jc w:val="both"/>
      </w:pPr>
      <w:bookmarkStart w:name="z1" w:id="0"/>
      <w:r>
        <w:rPr>
          <w:rFonts w:ascii="Times New Roman"/>
          <w:b w:val="false"/>
          <w:i w:val="false"/>
          <w:color w:val="000000"/>
          <w:sz w:val="28"/>
        </w:rPr>
        <w:t>
      Ақмола облыстық мәслихаты ШЕШIМ ҚАБЫЛДАДЫ:</w:t>
      </w:r>
    </w:p>
    <w:bookmarkEnd w:id="0"/>
    <w:bookmarkStart w:name="z2" w:id="1"/>
    <w:p>
      <w:pPr>
        <w:spacing w:after="0"/>
        <w:ind w:left="0"/>
        <w:jc w:val="both"/>
      </w:pPr>
      <w:r>
        <w:rPr>
          <w:rFonts w:ascii="Times New Roman"/>
          <w:b w:val="false"/>
          <w:i w:val="false"/>
          <w:color w:val="000000"/>
          <w:sz w:val="28"/>
        </w:rPr>
        <w:t xml:space="preserve">
      1. "2026-2028 жылдарға арналған облыстық бюджет туралы" Ақмола облыстық мәслихатының 2025 жылғы 10 желтоқсандағы № 8С-24-2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2026–2028 жылдарға арналған облыстық бюджет тиісінше осы шешімнің 1, 2 және 3-қосымшаларына сәйкес, оның ішінде 2026 жылға мынадай көлемдерде бекітілсін:</w:t>
      </w:r>
    </w:p>
    <w:p>
      <w:pPr>
        <w:spacing w:after="0"/>
        <w:ind w:left="0"/>
        <w:jc w:val="both"/>
      </w:pPr>
      <w:r>
        <w:rPr>
          <w:rFonts w:ascii="Times New Roman"/>
          <w:b w:val="false"/>
          <w:i w:val="false"/>
          <w:color w:val="000000"/>
          <w:sz w:val="28"/>
        </w:rPr>
        <w:t>
      1) кірістер – 521 000 386,5 мың теңге, оның ішінде:</w:t>
      </w:r>
    </w:p>
    <w:p>
      <w:pPr>
        <w:spacing w:after="0"/>
        <w:ind w:left="0"/>
        <w:jc w:val="both"/>
      </w:pPr>
      <w:r>
        <w:rPr>
          <w:rFonts w:ascii="Times New Roman"/>
          <w:b w:val="false"/>
          <w:i w:val="false"/>
          <w:color w:val="000000"/>
          <w:sz w:val="28"/>
        </w:rPr>
        <w:t>
      салықтық түсімдер – 71 048 649,0 мың теңге;</w:t>
      </w:r>
    </w:p>
    <w:p>
      <w:pPr>
        <w:spacing w:after="0"/>
        <w:ind w:left="0"/>
        <w:jc w:val="both"/>
      </w:pPr>
      <w:r>
        <w:rPr>
          <w:rFonts w:ascii="Times New Roman"/>
          <w:b w:val="false"/>
          <w:i w:val="false"/>
          <w:color w:val="000000"/>
          <w:sz w:val="28"/>
        </w:rPr>
        <w:t>
      салықтық емес түсімдер – 10 826 215,5 мың теңге;</w:t>
      </w:r>
    </w:p>
    <w:p>
      <w:pPr>
        <w:spacing w:after="0"/>
        <w:ind w:left="0"/>
        <w:jc w:val="both"/>
      </w:pPr>
      <w:r>
        <w:rPr>
          <w:rFonts w:ascii="Times New Roman"/>
          <w:b w:val="false"/>
          <w:i w:val="false"/>
          <w:color w:val="000000"/>
          <w:sz w:val="28"/>
        </w:rPr>
        <w:t>
      негізгі капиталды сатудан түсетін түсімдер – 95 000,0 мың тенге;</w:t>
      </w:r>
    </w:p>
    <w:p>
      <w:pPr>
        <w:spacing w:after="0"/>
        <w:ind w:left="0"/>
        <w:jc w:val="both"/>
      </w:pPr>
      <w:r>
        <w:rPr>
          <w:rFonts w:ascii="Times New Roman"/>
          <w:b w:val="false"/>
          <w:i w:val="false"/>
          <w:color w:val="000000"/>
          <w:sz w:val="28"/>
        </w:rPr>
        <w:t>
      арнаулы түсімдер – 6 319 326,0 мың тенге;</w:t>
      </w:r>
    </w:p>
    <w:p>
      <w:pPr>
        <w:spacing w:after="0"/>
        <w:ind w:left="0"/>
        <w:jc w:val="both"/>
      </w:pPr>
      <w:r>
        <w:rPr>
          <w:rFonts w:ascii="Times New Roman"/>
          <w:b w:val="false"/>
          <w:i w:val="false"/>
          <w:color w:val="000000"/>
          <w:sz w:val="28"/>
        </w:rPr>
        <w:t>
      трансферттер түсімдері – 432 711 196,0 мың теңге;</w:t>
      </w:r>
    </w:p>
    <w:p>
      <w:pPr>
        <w:spacing w:after="0"/>
        <w:ind w:left="0"/>
        <w:jc w:val="both"/>
      </w:pPr>
      <w:r>
        <w:rPr>
          <w:rFonts w:ascii="Times New Roman"/>
          <w:b w:val="false"/>
          <w:i w:val="false"/>
          <w:color w:val="000000"/>
          <w:sz w:val="28"/>
        </w:rPr>
        <w:t>
      2) шығындар – 515 227 116,5 мың теңге;</w:t>
      </w:r>
    </w:p>
    <w:p>
      <w:pPr>
        <w:spacing w:after="0"/>
        <w:ind w:left="0"/>
        <w:jc w:val="both"/>
      </w:pPr>
      <w:r>
        <w:rPr>
          <w:rFonts w:ascii="Times New Roman"/>
          <w:b w:val="false"/>
          <w:i w:val="false"/>
          <w:color w:val="000000"/>
          <w:sz w:val="28"/>
        </w:rPr>
        <w:t>
      3) таза бюджеттік кредиттеу – 24 042 399,4 мың теңге, оның ішінде:</w:t>
      </w:r>
    </w:p>
    <w:p>
      <w:pPr>
        <w:spacing w:after="0"/>
        <w:ind w:left="0"/>
        <w:jc w:val="both"/>
      </w:pPr>
      <w:r>
        <w:rPr>
          <w:rFonts w:ascii="Times New Roman"/>
          <w:b w:val="false"/>
          <w:i w:val="false"/>
          <w:color w:val="000000"/>
          <w:sz w:val="28"/>
        </w:rPr>
        <w:t>
      бюджеттік кредиттер – 44 859 768,0 мың теңге;</w:t>
      </w:r>
    </w:p>
    <w:p>
      <w:pPr>
        <w:spacing w:after="0"/>
        <w:ind w:left="0"/>
        <w:jc w:val="both"/>
      </w:pPr>
      <w:r>
        <w:rPr>
          <w:rFonts w:ascii="Times New Roman"/>
          <w:b w:val="false"/>
          <w:i w:val="false"/>
          <w:color w:val="000000"/>
          <w:sz w:val="28"/>
        </w:rPr>
        <w:t>
      бюджеттік кредиттерді өтеу – 20 817 368,6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260 007,0 мың теңге, оның ішінде:</w:t>
      </w:r>
    </w:p>
    <w:p>
      <w:pPr>
        <w:spacing w:after="0"/>
        <w:ind w:left="0"/>
        <w:jc w:val="both"/>
      </w:pPr>
      <w:r>
        <w:rPr>
          <w:rFonts w:ascii="Times New Roman"/>
          <w:b w:val="false"/>
          <w:i w:val="false"/>
          <w:color w:val="000000"/>
          <w:sz w:val="28"/>
        </w:rPr>
        <w:t>
      қаржы активтерін сатып алу - 266 507,0 мың теңге;</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- 6 500,0 мың теңге; </w:t>
      </w:r>
    </w:p>
    <w:p>
      <w:pPr>
        <w:spacing w:after="0"/>
        <w:ind w:left="0"/>
        <w:jc w:val="both"/>
      </w:pPr>
      <w:r>
        <w:rPr>
          <w:rFonts w:ascii="Times New Roman"/>
          <w:b w:val="false"/>
          <w:i w:val="false"/>
          <w:color w:val="000000"/>
          <w:sz w:val="28"/>
        </w:rPr>
        <w:t>
      5) бюджет тапшылығы (профициті) – -18 529 136,4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18 529 136,4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шешiм 2026 жылғы 1 қаңтардан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Ақмола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Жүсіпов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Ақмола облысы әкімінің</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__________________ Е. Рамазанов</w:t>
      </w:r>
    </w:p>
    <w:p>
      <w:pPr>
        <w:spacing w:after="0"/>
        <w:ind w:left="0"/>
        <w:jc w:val="both"/>
      </w:pPr>
      <w:r>
        <w:rPr>
          <w:rFonts w:ascii="Times New Roman"/>
          <w:b w:val="false"/>
          <w:i w:val="false"/>
          <w:color w:val="000000"/>
          <w:sz w:val="28"/>
        </w:rPr>
        <w:t>
      2026 жылғы "_14__" мамыр</w:t>
      </w:r>
    </w:p>
    <w:p>
      <w:pPr>
        <w:spacing w:after="0"/>
        <w:ind w:left="0"/>
        <w:jc w:val="both"/>
      </w:pPr>
      <w:r>
        <w:rPr>
          <w:rFonts w:ascii="Times New Roman"/>
          <w:b w:val="false"/>
          <w:i w:val="false"/>
          <w:color w:val="000000"/>
          <w:sz w:val="28"/>
        </w:rPr>
        <w:t>
      "Ақмола облысының</w:t>
      </w:r>
    </w:p>
    <w:p>
      <w:pPr>
        <w:spacing w:after="0"/>
        <w:ind w:left="0"/>
        <w:jc w:val="both"/>
      </w:pPr>
      <w:r>
        <w:rPr>
          <w:rFonts w:ascii="Times New Roman"/>
          <w:b w:val="false"/>
          <w:i w:val="false"/>
          <w:color w:val="000000"/>
          <w:sz w:val="28"/>
        </w:rPr>
        <w:t>
      экономика және бюджеттік</w:t>
      </w:r>
    </w:p>
    <w:p>
      <w:pPr>
        <w:spacing w:after="0"/>
        <w:ind w:left="0"/>
        <w:jc w:val="both"/>
      </w:pPr>
      <w:r>
        <w:rPr>
          <w:rFonts w:ascii="Times New Roman"/>
          <w:b w:val="false"/>
          <w:i w:val="false"/>
          <w:color w:val="000000"/>
          <w:sz w:val="28"/>
        </w:rPr>
        <w:t xml:space="preserve">
      жоспарлау басқармасы" мемлекеттік </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__________________ А. Шүгірмақова</w:t>
      </w:r>
    </w:p>
    <w:p>
      <w:pPr>
        <w:spacing w:after="0"/>
        <w:ind w:left="0"/>
        <w:jc w:val="both"/>
      </w:pPr>
      <w:r>
        <w:rPr>
          <w:rFonts w:ascii="Times New Roman"/>
          <w:b w:val="false"/>
          <w:i w:val="false"/>
          <w:color w:val="000000"/>
          <w:sz w:val="28"/>
        </w:rPr>
        <w:t>
      2026 жылғы "_14__"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2026 жылғы 14 мамырдағы</w:t>
            </w:r>
            <w:r>
              <w:br/>
            </w:r>
            <w:r>
              <w:rPr>
                <w:rFonts w:ascii="Times New Roman"/>
                <w:b w:val="false"/>
                <w:i w:val="false"/>
                <w:color w:val="000000"/>
                <w:sz w:val="20"/>
              </w:rPr>
              <w:t>№ 8С-29-2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8С-24-2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2026 жылға арналған облыстық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521 000 386,5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71 048 649,0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67 731 058,0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67 731 058,0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3 317 591,0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505 435,0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2 683 040,0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10 826 215,5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3 026 667,5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2 802 378,5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7 203 482,0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7 203 482,0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587 454,0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587 454,0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6 319 326,0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6 319 326,0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6 319 326,0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432 711 196,0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99 419 024,0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99 419 024,0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333 292 172,0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333 292 172,0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515 227 116,5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5 904 029,2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3 414 232,3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2 934 123,0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461 903,0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1 362 073,2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906 453,2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Мобилизационная подготовка и мобилизация областного масштаба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16 847 393,5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16 228 363,0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16 162 004,0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550 946,0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479 119,0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269 525 007,1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647 941,0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255 146 132,0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872 460,2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4 170 416,4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1 135 928,6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1 255 579,0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4 058 383,0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өткізу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1 035 281,3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1 079 228,2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27 142 744,0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3 599 514,3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5 715 272,6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753 189,0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9 263 658,9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8 682 015,6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120 499 933,4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1 359 015,6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26 741 434,7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35 503 132,7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1 394 943,0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10 448 314,7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9 668 397,3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779 917,4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2 459 794,1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2 118 239,5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10 904 061,6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10 103 584,8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2 797 610,3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850 205,9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1 336 943,0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516 447,0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800 476,8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800 476,8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16 653 853,4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15 864 151,6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2 168 397,7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3 177 816,9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665 457,4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1 311 639,0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3 380 271,0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стационар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962 646,0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3 313 233,0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689 481,9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528 894,3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23 857 046,5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23 857 046,5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1 405 460,0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2 992 882,5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19 200 723,0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17 968 435,7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4 263 209,0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1 798 475,0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683 029,4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1 331 387,0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1 688 298,7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870 881,0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363 016,2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6 489 717,7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5 818 569,3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5 025 444,9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3 971 196,5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895 417,9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9 559 655,2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9 559 655,2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9 559 655,2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98 873 323,2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5 178 640,4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3 786 445,6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837 533,0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6 298 394,2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86 896 288,6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645 935,6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2 288 069,0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ақпараттық-маркетингтік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20 629 500,0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16 126 613,0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23 433 506,0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1 726 204,0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7 335 096,0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7 221 528,5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2 635 224,0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4 305 176,0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18 046 770,7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18 046 770,7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9 113 036,5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3 316 486,5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9 102 949,4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3 073 198,0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761 704,0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2 122 494,0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2 020 206,2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шетіндегі әлеуметтік және инженерлік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2 007 944,0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3 167 710,0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3 167 710,0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3 133 726,0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6 119 711,8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6 119 711,8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2 699 255,0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791 425,2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2 554 167,6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24 042 399,4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44 859 768,0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19 362 668,0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2 690 775,0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2 690 775,0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16 671 893,0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16 671 893,0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25 497 100,0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20 817 368,6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20 817 368,6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20 817 368,6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20 817 368,6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-18 529 136,4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18 529 136,4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2026 жылғы 14 мамырдағы</w:t>
            </w:r>
            <w:r>
              <w:br/>
            </w:r>
            <w:r>
              <w:rPr>
                <w:rFonts w:ascii="Times New Roman"/>
                <w:b w:val="false"/>
                <w:i w:val="false"/>
                <w:color w:val="000000"/>
                <w:sz w:val="20"/>
              </w:rPr>
              <w:t>№ 8С-29-2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8С-24-2 шешіміне</w:t>
            </w:r>
            <w:r>
              <w:br/>
            </w:r>
            <w:r>
              <w:rPr>
                <w:rFonts w:ascii="Times New Roman"/>
                <w:b w:val="false"/>
                <w:i w:val="false"/>
                <w:color w:val="000000"/>
                <w:sz w:val="20"/>
              </w:rPr>
              <w:t>5-қосымша</w:t>
            </w:r>
          </w:p>
        </w:tc>
      </w:tr>
    </w:tbl>
    <w:bookmarkStart w:name="z9" w:id="5"/>
    <w:p>
      <w:pPr>
        <w:spacing w:after="0"/>
        <w:ind w:left="0"/>
        <w:jc w:val="left"/>
      </w:pPr>
      <w:r>
        <w:rPr>
          <w:rFonts w:ascii="Times New Roman"/>
          <w:b/>
          <w:i w:val="false"/>
          <w:color w:val="000000"/>
        </w:rPr>
        <w:t xml:space="preserve"> 2026 жылға арналған аудандық (облыстық маңызы бар қалалық) бюджеттерге облыстық бюджеттен нысаналы трансферттер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31 921 295,0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12 417 476,0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қаупі бар кезеңде жарылыс жұмыстарын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және әлеуметтік бағдарламаларды үйлестіру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3 313 233,0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әлеуметтік қамсыздандыруға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2 382 694,0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төлеуге және отын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691 601,0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адамдарға әлеуметтік қолдау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 ұстауға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2 992 882,5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2 198 413,2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237 438,7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материалдық-техникалық базаны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557 030,6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3 316 486,5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2 648 545,8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маңындағы аумақтарды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маршруттар бойынша тасымалдаушылардың шығындарын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627 097,0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2 635 224,0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топтарына коммуналдық тұрғын үй қорынан тұрғын үй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2 635 224,0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19 503 819,0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4 305 176,0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974 713,0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984 010,9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демалыс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2 346 452,1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13 256 323,0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3 815 754,4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4 042 392,2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2 549 752,0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Газ-көлік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2 848 424,4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1 942 320,0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1 942 320,0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