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573f" w14:textId="dc55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Әскери-техникалық мектебі" республикалық мемлекеттік қазыналық кәсіпорны шығаратын және өткізетін тауарға (жұмысқа, көрсетілетін қызметке) бағаны бекіту туралы" Қазақстан Республикасы Қорғаныс министрінің 2024 жылғы 30 желтоқсандағы № 1507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2026 жылғы 24 сәуірдегі № 412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Қорғаныс министрлігінің Әскери-техникалық мектебі" республикалық мемлекеттік қазыналық кәсіпорны шығаратын және өткізетін тауарға (жұмысқа, көрсетілетін қызметке) бағаны бекіту туралы" Қазақстан Республикасы Қорғаныс министрінің 2024 жылғы 30 желтоқсандағы № 1507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35587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министрлігінің әскери-техникалық мектебі" республикалық мемлекеттік қазыналық кәсіпорны шығаратын және өткізетін тауарға (жұмысқа, көрсетілетін қызметке) </w:t>
      </w:r>
      <w:r>
        <w:rPr>
          <w:rFonts w:ascii="Times New Roman"/>
          <w:b w:val="false"/>
          <w:i w:val="false"/>
          <w:color w:val="000000"/>
          <w:sz w:val="28"/>
        </w:rPr>
        <w:t>баға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7"/>
    <w:bookmarkStart w:name="z12" w:id="8"/>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r>
              <w:br/>
            </w: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1507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 w:id="10"/>
    <w:p>
      <w:pPr>
        <w:spacing w:after="0"/>
        <w:ind w:left="0"/>
        <w:jc w:val="left"/>
      </w:pPr>
      <w:r>
        <w:rPr>
          <w:rFonts w:ascii="Times New Roman"/>
          <w:b/>
          <w:i w:val="false"/>
          <w:color w:val="000000"/>
        </w:rPr>
        <w:t xml:space="preserve"> "Қазақстан Республикасы Қорғаныс министрлігінің әскери-техникалық мектебі" республикалық мемлекеттік қазыналық кәсіпорны шығаратын және өткізетін тауарға (жұмысқа, көрсетілетін қызметке) баға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көрсетілетін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 бірлігі үшін баға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әскери-техникалық және өзге де мамандықтар бойынша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545 000, 00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