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dfbd" w14:textId="332d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қаржы қызметкерлерінің үлгілік еңбек нормалары мен нормативтерін бекіту туралы" Қазақстан Республикасы Қорғаныс министрінің 2016 жылғы 3 маусымдағы № 273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4 наурыздағы № 208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 қаржы қызметкерлерінің үлгілік еңбек нормалары мен нормативтерін бекіту туралы" Қазақстан Республикасы Қорғаныс министрінің 2016 жылғы 3 маусымдағы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8" w:id="2"/>
    <w:p>
      <w:pPr>
        <w:spacing w:after="0"/>
        <w:ind w:left="0"/>
        <w:jc w:val="both"/>
      </w:pPr>
      <w:r>
        <w:rPr>
          <w:rFonts w:ascii="Times New Roman"/>
          <w:b w:val="false"/>
          <w:i w:val="false"/>
          <w:color w:val="000000"/>
          <w:sz w:val="28"/>
        </w:rPr>
        <w:t>
      "2-тарау. Бюджеттік сұранымды жасау және сүйемелдеу";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 w:id="3"/>
    <w:p>
      <w:pPr>
        <w:spacing w:after="0"/>
        <w:ind w:left="0"/>
        <w:jc w:val="both"/>
      </w:pPr>
      <w:r>
        <w:rPr>
          <w:rFonts w:ascii="Times New Roman"/>
          <w:b w:val="false"/>
          <w:i w:val="false"/>
          <w:color w:val="000000"/>
          <w:sz w:val="28"/>
        </w:rPr>
        <w:t>
      "3-тарау. Жиынтық бюджеттік сұранымды жасау және сүйемелдеу";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реттік нөмірлері 2, 3 және 4-жолдар мынадай редакцияда жазылсын:</w:t>
      </w:r>
    </w:p>
    <w:bookmarkEnd w:id="4"/>
    <w:bookmarkStart w:name="z13"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сұранымды жасау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бағдарламадағы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жиынтық бюджеттік сұранымды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бір бюджеттік бағдарламадағы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бюджеттік сұранымды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4" w:id="6"/>
    <w:p>
      <w:pPr>
        <w:spacing w:after="0"/>
        <w:ind w:left="0"/>
        <w:jc w:val="both"/>
      </w:pPr>
      <w:r>
        <w:rPr>
          <w:rFonts w:ascii="Times New Roman"/>
          <w:b w:val="false"/>
          <w:i w:val="false"/>
          <w:color w:val="000000"/>
          <w:sz w:val="28"/>
        </w:rPr>
        <w:t>
      ";</w:t>
      </w:r>
    </w:p>
    <w:bookmarkEnd w:id="6"/>
    <w:bookmarkStart w:name="z15" w:id="7"/>
    <w:p>
      <w:pPr>
        <w:spacing w:after="0"/>
        <w:ind w:left="0"/>
        <w:jc w:val="both"/>
      </w:pPr>
      <w:r>
        <w:rPr>
          <w:rFonts w:ascii="Times New Roman"/>
          <w:b w:val="false"/>
          <w:i w:val="false"/>
          <w:color w:val="000000"/>
          <w:sz w:val="28"/>
        </w:rPr>
        <w:t>
      реттік нөмірлері 29, 30 және 31-жолдар мынадай редакцияда жазылсын:</w:t>
      </w:r>
    </w:p>
    <w:bookmarkEnd w:id="7"/>
    <w:bookmarkStart w:name="z16"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438-нысаны ұзақ мерзімді активтерді шығару және орналастыру бойынша жинақтау ведомосы – 9-мемориалдық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нысаны 326-ОС нысаны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326-ННҚ нысаны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17" w:id="9"/>
    <w:p>
      <w:pPr>
        <w:spacing w:after="0"/>
        <w:ind w:left="0"/>
        <w:jc w:val="both"/>
      </w:pPr>
      <w:r>
        <w:rPr>
          <w:rFonts w:ascii="Times New Roman"/>
          <w:b w:val="false"/>
          <w:i w:val="false"/>
          <w:color w:val="000000"/>
          <w:sz w:val="28"/>
        </w:rPr>
        <w:t>
      ";</w:t>
      </w:r>
    </w:p>
    <w:bookmarkEnd w:id="9"/>
    <w:bookmarkStart w:name="z18" w:id="10"/>
    <w:p>
      <w:pPr>
        <w:spacing w:after="0"/>
        <w:ind w:left="0"/>
        <w:jc w:val="both"/>
      </w:pPr>
      <w:r>
        <w:rPr>
          <w:rFonts w:ascii="Times New Roman"/>
          <w:b w:val="false"/>
          <w:i w:val="false"/>
          <w:color w:val="000000"/>
          <w:sz w:val="28"/>
        </w:rPr>
        <w:t>
      реттік нөмірі 35-жол мынадай редакцияда жазылсын:</w:t>
      </w:r>
    </w:p>
    <w:bookmarkEnd w:id="10"/>
    <w:bookmarkStart w:name="z19" w:id="11"/>
    <w:p>
      <w:pPr>
        <w:spacing w:after="0"/>
        <w:ind w:left="0"/>
        <w:jc w:val="both"/>
      </w:pPr>
      <w:r>
        <w:rPr>
          <w:rFonts w:ascii="Times New Roman"/>
          <w:b w:val="false"/>
          <w:i w:val="false"/>
          <w:color w:val="000000"/>
          <w:sz w:val="28"/>
        </w:rPr>
        <w:t xml:space="preserve">
      "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429-нысаны запастарды қабылдау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bookmarkStart w:name="z20" w:id="12"/>
    <w:p>
      <w:pPr>
        <w:spacing w:after="0"/>
        <w:ind w:left="0"/>
        <w:jc w:val="both"/>
      </w:pPr>
      <w:r>
        <w:rPr>
          <w:rFonts w:ascii="Times New Roman"/>
          <w:b w:val="false"/>
          <w:i w:val="false"/>
          <w:color w:val="000000"/>
          <w:sz w:val="28"/>
        </w:rPr>
        <w:t>
      ";</w:t>
      </w:r>
    </w:p>
    <w:bookmarkEnd w:id="12"/>
    <w:bookmarkStart w:name="z21" w:id="13"/>
    <w:p>
      <w:pPr>
        <w:spacing w:after="0"/>
        <w:ind w:left="0"/>
        <w:jc w:val="both"/>
      </w:pPr>
      <w:r>
        <w:rPr>
          <w:rFonts w:ascii="Times New Roman"/>
          <w:b w:val="false"/>
          <w:i w:val="false"/>
          <w:color w:val="000000"/>
          <w:sz w:val="28"/>
        </w:rPr>
        <w:t>
      реттік нөмірлері 45, 46, 47 және 48-жолдар мынадай редакцияда жазылсын:</w:t>
      </w:r>
    </w:p>
    <w:bookmarkEnd w:id="13"/>
    <w:bookmarkStart w:name="z22"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398-нысаны азық-түлік өнімінің кірісі бойынша жинақтау ведомостарының жиыны – 11-мемориалдық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411-нысаны азық-түлік шығысы бойынша жинақтау ведомостарының жиыны – 12-мемориалдық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396-нысаны материалдардың шығысы бойынша жинақтау ведомосы – 13-мемориалдық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438-нысаны арнайы киімді және басқа да жеке пайдаланудағы басқа да заттарды шығару және орналастыру бойынша жинақтау ведомосы – 10-мемориалдық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23" w:id="15"/>
    <w:p>
      <w:pPr>
        <w:spacing w:after="0"/>
        <w:ind w:left="0"/>
        <w:jc w:val="both"/>
      </w:pPr>
      <w:r>
        <w:rPr>
          <w:rFonts w:ascii="Times New Roman"/>
          <w:b w:val="false"/>
          <w:i w:val="false"/>
          <w:color w:val="000000"/>
          <w:sz w:val="28"/>
        </w:rPr>
        <w:t>
      ";</w:t>
      </w:r>
    </w:p>
    <w:bookmarkEnd w:id="15"/>
    <w:bookmarkStart w:name="z24" w:id="16"/>
    <w:p>
      <w:pPr>
        <w:spacing w:after="0"/>
        <w:ind w:left="0"/>
        <w:jc w:val="both"/>
      </w:pPr>
      <w:r>
        <w:rPr>
          <w:rFonts w:ascii="Times New Roman"/>
          <w:b w:val="false"/>
          <w:i w:val="false"/>
          <w:color w:val="000000"/>
          <w:sz w:val="28"/>
        </w:rPr>
        <w:t>
      реттік нөмірі 61-жол мынадай редакцияда жазылсын:</w:t>
      </w:r>
    </w:p>
    <w:bookmarkEnd w:id="16"/>
    <w:bookmarkStart w:name="z25"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М-17 нысаны қорды қоймада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bookmarkStart w:name="z26" w:id="18"/>
    <w:p>
      <w:pPr>
        <w:spacing w:after="0"/>
        <w:ind w:left="0"/>
        <w:jc w:val="both"/>
      </w:pPr>
      <w:r>
        <w:rPr>
          <w:rFonts w:ascii="Times New Roman"/>
          <w:b w:val="false"/>
          <w:i w:val="false"/>
          <w:color w:val="000000"/>
          <w:sz w:val="28"/>
        </w:rPr>
        <w:t>
      ";</w:t>
      </w:r>
    </w:p>
    <w:bookmarkEnd w:id="18"/>
    <w:bookmarkStart w:name="z27" w:id="19"/>
    <w:p>
      <w:pPr>
        <w:spacing w:after="0"/>
        <w:ind w:left="0"/>
        <w:jc w:val="both"/>
      </w:pPr>
      <w:r>
        <w:rPr>
          <w:rFonts w:ascii="Times New Roman"/>
          <w:b w:val="false"/>
          <w:i w:val="false"/>
          <w:color w:val="000000"/>
          <w:sz w:val="28"/>
        </w:rPr>
        <w:t>
      реттік нөмірі 67-жол мынадай редакцияда жазылсын:</w:t>
      </w:r>
    </w:p>
    <w:bookmarkEnd w:id="19"/>
    <w:bookmarkStart w:name="z28"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453-нысаны мақсатты арналуы бойынша қолма-қол ақшаны пайдалануды бақылау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bl>
    <w:bookmarkStart w:name="z29" w:id="21"/>
    <w:p>
      <w:pPr>
        <w:spacing w:after="0"/>
        <w:ind w:left="0"/>
        <w:jc w:val="both"/>
      </w:pPr>
      <w:r>
        <w:rPr>
          <w:rFonts w:ascii="Times New Roman"/>
          <w:b w:val="false"/>
          <w:i w:val="false"/>
          <w:color w:val="000000"/>
          <w:sz w:val="28"/>
        </w:rPr>
        <w:t>
      ";</w:t>
      </w:r>
    </w:p>
    <w:bookmarkEnd w:id="21"/>
    <w:bookmarkStart w:name="z30" w:id="22"/>
    <w:p>
      <w:pPr>
        <w:spacing w:after="0"/>
        <w:ind w:left="0"/>
        <w:jc w:val="both"/>
      </w:pPr>
      <w:r>
        <w:rPr>
          <w:rFonts w:ascii="Times New Roman"/>
          <w:b w:val="false"/>
          <w:i w:val="false"/>
          <w:color w:val="000000"/>
          <w:sz w:val="28"/>
        </w:rPr>
        <w:t>
      реттік нөмірлері 72, 73 және 74-жолдар мынадай редакцияда жазылсын:</w:t>
      </w:r>
    </w:p>
    <w:bookmarkEnd w:id="22"/>
    <w:bookmarkStart w:name="z31"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381-нысаны Ақылы қызметтер қолма-қол ақшаны бақылау шоттарындағы, Демеушілік, қайырымдылық көмек қолма-қол ақшаны бақылау шоттарындағы, Ақша қаражатын уақытша орналастыру қолма-қол ақшаны бақылау шоттарындағы, Жергілікті өзін-өзі басқару қолма-қол ақшаны бақылау шоттарындағы, Нысаналы қаржыландыру қолма-қол ақшаны бақылау шоттарындағы, Сыртқы қарыздар мен гранттар бойынша бюджеттік инвестициялық жобаның шетел валютасындағы шоттарында және арнайы шоттардағы ақша қаражатын есепке алудың жинақтау ведомосы – 3-мемориалдық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408-нысаны ұйымдармен есеп айырысу бойынша жинақтау ведомосы – 6-мемориалдық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408-нысаны аванстық төлемдер тәртібінде есеп айырысу бойынша жинақтау ведомосы – 7-мемориалдық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32" w:id="24"/>
    <w:p>
      <w:pPr>
        <w:spacing w:after="0"/>
        <w:ind w:left="0"/>
        <w:jc w:val="both"/>
      </w:pPr>
      <w:r>
        <w:rPr>
          <w:rFonts w:ascii="Times New Roman"/>
          <w:b w:val="false"/>
          <w:i w:val="false"/>
          <w:color w:val="000000"/>
          <w:sz w:val="28"/>
        </w:rPr>
        <w:t>
      ";</w:t>
      </w:r>
    </w:p>
    <w:bookmarkEnd w:id="24"/>
    <w:bookmarkStart w:name="z33" w:id="25"/>
    <w:p>
      <w:pPr>
        <w:spacing w:after="0"/>
        <w:ind w:left="0"/>
        <w:jc w:val="both"/>
      </w:pPr>
      <w:r>
        <w:rPr>
          <w:rFonts w:ascii="Times New Roman"/>
          <w:b w:val="false"/>
          <w:i w:val="false"/>
          <w:color w:val="000000"/>
          <w:sz w:val="28"/>
        </w:rPr>
        <w:t>
      реттік нөмірлері 78, 79, 80, 81, 82 және 83-жолдар мынадай редакцияда жазылсын:</w:t>
      </w:r>
    </w:p>
    <w:bookmarkEnd w:id="25"/>
    <w:bookmarkStart w:name="z34"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381-нысаны кассалық операциялар бойынша жинақтау ведомосы – 1-мемориалдық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381-нысаны мемлекеттік мекеменің кодтарында қаражат қозғалысы бойынша жинақтау ведомосы – 2-мемориалдық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386-нысаны есеп беретін тұлғалармен есеп айырысу бойынша жинақтау ведомосы – 8-мемориалдық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409-б нысаны активтерді басқарудан кірісті аударудың жинақтау ведомосы – 17-мемориалдық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операциялар және "Түзетпе" операциялары бойынша Мемлекеттік мекемелер үшін бухгалтерлік құжаттама нысандары 274-нысаны жеке мемориалдық ордерлерін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448-нысаны қатаң есепке алынатын бланкілерді (оның ішінде ақшалай аттестаттарды) есептеу бойынша кіріс-шығыс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35" w:id="27"/>
    <w:p>
      <w:pPr>
        <w:spacing w:after="0"/>
        <w:ind w:left="0"/>
        <w:jc w:val="both"/>
      </w:pPr>
      <w:r>
        <w:rPr>
          <w:rFonts w:ascii="Times New Roman"/>
          <w:b w:val="false"/>
          <w:i w:val="false"/>
          <w:color w:val="000000"/>
          <w:sz w:val="28"/>
        </w:rPr>
        <w:t>
      ";</w:t>
      </w:r>
    </w:p>
    <w:bookmarkEnd w:id="27"/>
    <w:bookmarkStart w:name="z36" w:id="28"/>
    <w:p>
      <w:pPr>
        <w:spacing w:after="0"/>
        <w:ind w:left="0"/>
        <w:jc w:val="both"/>
      </w:pPr>
      <w:r>
        <w:rPr>
          <w:rFonts w:ascii="Times New Roman"/>
          <w:b w:val="false"/>
          <w:i w:val="false"/>
          <w:color w:val="000000"/>
          <w:sz w:val="28"/>
        </w:rPr>
        <w:t>
      реттік нөмірі 185-жол мынадай редакцияда жазылсын:</w:t>
      </w:r>
    </w:p>
    <w:bookmarkEnd w:id="28"/>
    <w:bookmarkStart w:name="z37"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405-нысаны жалақы мен стипендия бойынша есеп айырысу ведомостарының жиынтығы – 5-мемориалдық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bookmarkStart w:name="z38" w:id="30"/>
    <w:p>
      <w:pPr>
        <w:spacing w:after="0"/>
        <w:ind w:left="0"/>
        <w:jc w:val="both"/>
      </w:pPr>
      <w:r>
        <w:rPr>
          <w:rFonts w:ascii="Times New Roman"/>
          <w:b w:val="false"/>
          <w:i w:val="false"/>
          <w:color w:val="000000"/>
          <w:sz w:val="28"/>
        </w:rPr>
        <w:t>
      ";</w:t>
      </w:r>
    </w:p>
    <w:bookmarkEnd w:id="30"/>
    <w:bookmarkStart w:name="z39" w:id="31"/>
    <w:p>
      <w:pPr>
        <w:spacing w:after="0"/>
        <w:ind w:left="0"/>
        <w:jc w:val="both"/>
      </w:pPr>
      <w:r>
        <w:rPr>
          <w:rFonts w:ascii="Times New Roman"/>
          <w:b w:val="false"/>
          <w:i w:val="false"/>
          <w:color w:val="000000"/>
          <w:sz w:val="28"/>
        </w:rPr>
        <w:t>
      реттік нөмірі 192-жол мынадай редакцияда жазылсын:</w:t>
      </w:r>
    </w:p>
    <w:bookmarkEnd w:id="31"/>
    <w:bookmarkStart w:name="z40"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441-нысаны депозитке салынған жалақы мен стипендияны талдамалық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41" w:id="33"/>
    <w:p>
      <w:pPr>
        <w:spacing w:after="0"/>
        <w:ind w:left="0"/>
        <w:jc w:val="both"/>
      </w:pPr>
      <w:r>
        <w:rPr>
          <w:rFonts w:ascii="Times New Roman"/>
          <w:b w:val="false"/>
          <w:i w:val="false"/>
          <w:color w:val="000000"/>
          <w:sz w:val="28"/>
        </w:rPr>
        <w:t>
      ";</w:t>
      </w:r>
    </w:p>
    <w:bookmarkEnd w:id="33"/>
    <w:bookmarkStart w:name="z42" w:id="34"/>
    <w:p>
      <w:pPr>
        <w:spacing w:after="0"/>
        <w:ind w:left="0"/>
        <w:jc w:val="both"/>
      </w:pPr>
      <w:r>
        <w:rPr>
          <w:rFonts w:ascii="Times New Roman"/>
          <w:b w:val="false"/>
          <w:i w:val="false"/>
          <w:color w:val="000000"/>
          <w:sz w:val="28"/>
        </w:rPr>
        <w:t>
      реттік нөмірі 196-жол мынадай редакцияда жазылсын:</w:t>
      </w:r>
    </w:p>
    <w:bookmarkEnd w:id="34"/>
    <w:bookmarkStart w:name="z43"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437-нысаны алиментті өндіріп алу туралы орындаушылық парақты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bookmarkStart w:name="z44" w:id="36"/>
    <w:p>
      <w:pPr>
        <w:spacing w:after="0"/>
        <w:ind w:left="0"/>
        <w:jc w:val="both"/>
      </w:pPr>
      <w:r>
        <w:rPr>
          <w:rFonts w:ascii="Times New Roman"/>
          <w:b w:val="false"/>
          <w:i w:val="false"/>
          <w:color w:val="000000"/>
          <w:sz w:val="28"/>
        </w:rPr>
        <w:t>
      ";</w:t>
      </w:r>
    </w:p>
    <w:bookmarkEnd w:id="36"/>
    <w:bookmarkStart w:name="z45" w:id="37"/>
    <w:p>
      <w:pPr>
        <w:spacing w:after="0"/>
        <w:ind w:left="0"/>
        <w:jc w:val="both"/>
      </w:pPr>
      <w:r>
        <w:rPr>
          <w:rFonts w:ascii="Times New Roman"/>
          <w:b w:val="false"/>
          <w:i w:val="false"/>
          <w:color w:val="000000"/>
          <w:sz w:val="28"/>
        </w:rPr>
        <w:t>
      реттік нөмірлері 199, 200 және 201-жолдар мынадай редакцияда жазылсын:</w:t>
      </w:r>
    </w:p>
    <w:bookmarkEnd w:id="37"/>
    <w:bookmarkStart w:name="z46"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451-нысаны міндетті зейнетақы жарналарын есепке алу карточкасын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463-нысаны пайдаланылмаған демалыстар бойынша резерв есебін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285-нысаны айналым ведомосын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bookmarkStart w:name="z47" w:id="39"/>
    <w:p>
      <w:pPr>
        <w:spacing w:after="0"/>
        <w:ind w:left="0"/>
        <w:jc w:val="both"/>
      </w:pPr>
      <w:r>
        <w:rPr>
          <w:rFonts w:ascii="Times New Roman"/>
          <w:b w:val="false"/>
          <w:i w:val="false"/>
          <w:color w:val="000000"/>
          <w:sz w:val="28"/>
        </w:rPr>
        <w:t>
      ";</w:t>
      </w:r>
    </w:p>
    <w:bookmarkEnd w:id="39"/>
    <w:bookmarkStart w:name="z48" w:id="40"/>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40"/>
    <w:bookmarkStart w:name="z49" w:id="41"/>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(Нормативтік құқықтық актілерді мемлекеттік тіркеу тізілімінде № 33059 болып тіркелген)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1"/>
    <w:bookmarkStart w:name="z50" w:id="42"/>
    <w:p>
      <w:pPr>
        <w:spacing w:after="0"/>
        <w:ind w:left="0"/>
        <w:jc w:val="both"/>
      </w:pPr>
      <w:r>
        <w:rPr>
          <w:rFonts w:ascii="Times New Roman"/>
          <w:b w:val="false"/>
          <w:i w:val="false"/>
          <w:color w:val="000000"/>
          <w:sz w:val="28"/>
        </w:rPr>
        <w:t xml:space="preserve">
      2) осы бұйрықты алғашқы ресми жарияланғанынан кейін Қазақстан Республикасы Қорғаныс министрлігінің интернет-ресурсына орналастыруды; </w:t>
      </w:r>
    </w:p>
    <w:bookmarkEnd w:id="42"/>
    <w:bookmarkStart w:name="z51" w:id="4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43"/>
    <w:bookmarkStart w:name="z52" w:id="4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4"/>
    <w:bookmarkStart w:name="z53" w:id="45"/>
    <w:p>
      <w:pPr>
        <w:spacing w:after="0"/>
        <w:ind w:left="0"/>
        <w:jc w:val="both"/>
      </w:pPr>
      <w:r>
        <w:rPr>
          <w:rFonts w:ascii="Times New Roman"/>
          <w:b w:val="false"/>
          <w:i w:val="false"/>
          <w:color w:val="000000"/>
          <w:sz w:val="28"/>
        </w:rPr>
        <w:t xml:space="preserve">
      4. Осы бұйрық мүдделі лауазымды адамдарға және құрылымдық бөлімшелерге жеткізілсін. </w:t>
      </w:r>
    </w:p>
    <w:bookmarkEnd w:id="45"/>
    <w:bookmarkStart w:name="z54" w:id="46"/>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