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f156" w14:textId="c1ef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2026-2028 жылдарға арналған бюджеті туралы" Астана қаласы мәслихатының 2025 жылғы 12 желтоқсанындағы № 352/47-VIII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2026 жылғы 19 наурыздағы № 395/51-VIII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01.01.2026 ж. бастап қолданысқа енгізіледі.</w:t>
      </w:r>
    </w:p>
    <w:bookmarkStart w:name="z6" w:id="0"/>
    <w:p>
      <w:pPr>
        <w:spacing w:after="0"/>
        <w:ind w:left="0"/>
        <w:jc w:val="both"/>
      </w:pPr>
      <w:r>
        <w:rPr>
          <w:rFonts w:ascii="Times New Roman"/>
          <w:b w:val="false"/>
          <w:i w:val="false"/>
          <w:color w:val="000000"/>
          <w:sz w:val="28"/>
        </w:rPr>
        <w:t>
      Астана қаласының мәслихаты ШЕШІМ ҚАБЫЛДАДЫ:</w:t>
      </w:r>
    </w:p>
    <w:bookmarkEnd w:id="0"/>
    <w:bookmarkStart w:name="z7" w:id="1"/>
    <w:p>
      <w:pPr>
        <w:spacing w:after="0"/>
        <w:ind w:left="0"/>
        <w:jc w:val="both"/>
      </w:pPr>
      <w:r>
        <w:rPr>
          <w:rFonts w:ascii="Times New Roman"/>
          <w:b w:val="false"/>
          <w:i w:val="false"/>
          <w:color w:val="000000"/>
          <w:sz w:val="28"/>
        </w:rPr>
        <w:t xml:space="preserve">
      1. Астана қаласының мәслихатының "Астана қаласының 2026-2028 жылдарға арналған бюджеті туралы" 2025 жылғы 12 желтоқсанындағы № 352/47-VIII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9" w:id="3"/>
    <w:p>
      <w:pPr>
        <w:spacing w:after="0"/>
        <w:ind w:left="0"/>
        <w:jc w:val="both"/>
      </w:pPr>
      <w:r>
        <w:rPr>
          <w:rFonts w:ascii="Times New Roman"/>
          <w:b w:val="false"/>
          <w:i w:val="false"/>
          <w:color w:val="000000"/>
          <w:sz w:val="28"/>
        </w:rPr>
        <w:t>
      "1. Астана қаласының 2026-2028 жылдарға арналған бюджеті тиісінше 1, 2, 3-қосымшаларға сәйкес, оның ішінде 2026 жылға мынадай көлемдерде бекітілсін:</w:t>
      </w:r>
    </w:p>
    <w:bookmarkEnd w:id="3"/>
    <w:bookmarkStart w:name="z10" w:id="4"/>
    <w:p>
      <w:pPr>
        <w:spacing w:after="0"/>
        <w:ind w:left="0"/>
        <w:jc w:val="both"/>
      </w:pPr>
      <w:r>
        <w:rPr>
          <w:rFonts w:ascii="Times New Roman"/>
          <w:b w:val="false"/>
          <w:i w:val="false"/>
          <w:color w:val="000000"/>
          <w:sz w:val="28"/>
        </w:rPr>
        <w:t>
      1) кiрiстер – 1 292 292 472 мың теңге, оның iшiнде:</w:t>
      </w:r>
    </w:p>
    <w:bookmarkEnd w:id="4"/>
    <w:bookmarkStart w:name="z11" w:id="5"/>
    <w:p>
      <w:pPr>
        <w:spacing w:after="0"/>
        <w:ind w:left="0"/>
        <w:jc w:val="both"/>
      </w:pPr>
      <w:r>
        <w:rPr>
          <w:rFonts w:ascii="Times New Roman"/>
          <w:b w:val="false"/>
          <w:i w:val="false"/>
          <w:color w:val="000000"/>
          <w:sz w:val="28"/>
        </w:rPr>
        <w:t>
      салықтық түсiмдер бойынша – 1 163 982 319 мың теңге;</w:t>
      </w:r>
    </w:p>
    <w:bookmarkEnd w:id="5"/>
    <w:bookmarkStart w:name="z12" w:id="6"/>
    <w:p>
      <w:pPr>
        <w:spacing w:after="0"/>
        <w:ind w:left="0"/>
        <w:jc w:val="both"/>
      </w:pPr>
      <w:r>
        <w:rPr>
          <w:rFonts w:ascii="Times New Roman"/>
          <w:b w:val="false"/>
          <w:i w:val="false"/>
          <w:color w:val="000000"/>
          <w:sz w:val="28"/>
        </w:rPr>
        <w:t>
      салықтық емес түсiмдер бойынша – 7 682 966 мың теңге;</w:t>
      </w:r>
    </w:p>
    <w:bookmarkEnd w:id="6"/>
    <w:bookmarkStart w:name="z13" w:id="7"/>
    <w:p>
      <w:pPr>
        <w:spacing w:after="0"/>
        <w:ind w:left="0"/>
        <w:jc w:val="both"/>
      </w:pPr>
      <w:r>
        <w:rPr>
          <w:rFonts w:ascii="Times New Roman"/>
          <w:b w:val="false"/>
          <w:i w:val="false"/>
          <w:color w:val="000000"/>
          <w:sz w:val="28"/>
        </w:rPr>
        <w:t>
      негiзгi капиталды сатудан түсетiн түсiмдер бойынша – 13 971 912 мың теңге;</w:t>
      </w:r>
    </w:p>
    <w:bookmarkEnd w:id="7"/>
    <w:bookmarkStart w:name="z14" w:id="8"/>
    <w:p>
      <w:pPr>
        <w:spacing w:after="0"/>
        <w:ind w:left="0"/>
        <w:jc w:val="both"/>
      </w:pPr>
      <w:r>
        <w:rPr>
          <w:rFonts w:ascii="Times New Roman"/>
          <w:b w:val="false"/>
          <w:i w:val="false"/>
          <w:color w:val="000000"/>
          <w:sz w:val="28"/>
        </w:rPr>
        <w:t>
      арнаулы түсімдер бойынша – 3 734 000 мың теңге;</w:t>
      </w:r>
    </w:p>
    <w:bookmarkEnd w:id="8"/>
    <w:bookmarkStart w:name="z15" w:id="9"/>
    <w:p>
      <w:pPr>
        <w:spacing w:after="0"/>
        <w:ind w:left="0"/>
        <w:jc w:val="both"/>
      </w:pPr>
      <w:r>
        <w:rPr>
          <w:rFonts w:ascii="Times New Roman"/>
          <w:b w:val="false"/>
          <w:i w:val="false"/>
          <w:color w:val="000000"/>
          <w:sz w:val="28"/>
        </w:rPr>
        <w:t>
      трансферттер түсімдері бойынша – 102 921 275 мың теңге;</w:t>
      </w:r>
    </w:p>
    <w:bookmarkEnd w:id="9"/>
    <w:bookmarkStart w:name="z16" w:id="10"/>
    <w:p>
      <w:pPr>
        <w:spacing w:after="0"/>
        <w:ind w:left="0"/>
        <w:jc w:val="both"/>
      </w:pPr>
      <w:r>
        <w:rPr>
          <w:rFonts w:ascii="Times New Roman"/>
          <w:b w:val="false"/>
          <w:i w:val="false"/>
          <w:color w:val="000000"/>
          <w:sz w:val="28"/>
        </w:rPr>
        <w:t>
      2) шығындар – 1 179 915 992,1 мың теңге;</w:t>
      </w:r>
    </w:p>
    <w:bookmarkEnd w:id="10"/>
    <w:bookmarkStart w:name="z17" w:id="11"/>
    <w:p>
      <w:pPr>
        <w:spacing w:after="0"/>
        <w:ind w:left="0"/>
        <w:jc w:val="both"/>
      </w:pPr>
      <w:r>
        <w:rPr>
          <w:rFonts w:ascii="Times New Roman"/>
          <w:b w:val="false"/>
          <w:i w:val="false"/>
          <w:color w:val="000000"/>
          <w:sz w:val="28"/>
        </w:rPr>
        <w:t>
      3) таза бюджеттiк кредиттеу – 10 945 225 мың теңге, оның iшiнде:</w:t>
      </w:r>
    </w:p>
    <w:bookmarkEnd w:id="11"/>
    <w:bookmarkStart w:name="z18" w:id="12"/>
    <w:p>
      <w:pPr>
        <w:spacing w:after="0"/>
        <w:ind w:left="0"/>
        <w:jc w:val="both"/>
      </w:pPr>
      <w:r>
        <w:rPr>
          <w:rFonts w:ascii="Times New Roman"/>
          <w:b w:val="false"/>
          <w:i w:val="false"/>
          <w:color w:val="000000"/>
          <w:sz w:val="28"/>
        </w:rPr>
        <w:t>
      бюджеттік кредиттер – 14 770 510 мың теңге;</w:t>
      </w:r>
    </w:p>
    <w:bookmarkEnd w:id="12"/>
    <w:bookmarkStart w:name="z19" w:id="13"/>
    <w:p>
      <w:pPr>
        <w:spacing w:after="0"/>
        <w:ind w:left="0"/>
        <w:jc w:val="both"/>
      </w:pPr>
      <w:r>
        <w:rPr>
          <w:rFonts w:ascii="Times New Roman"/>
          <w:b w:val="false"/>
          <w:i w:val="false"/>
          <w:color w:val="000000"/>
          <w:sz w:val="28"/>
        </w:rPr>
        <w:t>
      бюджеттік кредиттерді өтеу – 3 825 285 мың теңге;</w:t>
      </w:r>
    </w:p>
    <w:bookmarkEnd w:id="13"/>
    <w:bookmarkStart w:name="z20" w:id="14"/>
    <w:p>
      <w:pPr>
        <w:spacing w:after="0"/>
        <w:ind w:left="0"/>
        <w:jc w:val="both"/>
      </w:pPr>
      <w:r>
        <w:rPr>
          <w:rFonts w:ascii="Times New Roman"/>
          <w:b w:val="false"/>
          <w:i w:val="false"/>
          <w:color w:val="000000"/>
          <w:sz w:val="28"/>
        </w:rPr>
        <w:t>
      4) қаржы активтерiмен операциялар бойынша сальдо – 129 338 444 мың теңге, оның iшiнде:</w:t>
      </w:r>
    </w:p>
    <w:bookmarkEnd w:id="14"/>
    <w:bookmarkStart w:name="z21" w:id="15"/>
    <w:p>
      <w:pPr>
        <w:spacing w:after="0"/>
        <w:ind w:left="0"/>
        <w:jc w:val="both"/>
      </w:pPr>
      <w:r>
        <w:rPr>
          <w:rFonts w:ascii="Times New Roman"/>
          <w:b w:val="false"/>
          <w:i w:val="false"/>
          <w:color w:val="000000"/>
          <w:sz w:val="28"/>
        </w:rPr>
        <w:t>
      қаржы активтерiн сатып алу – 129 338 444 мың теңге;</w:t>
      </w:r>
    </w:p>
    <w:bookmarkEnd w:id="15"/>
    <w:bookmarkStart w:name="z22" w:id="16"/>
    <w:p>
      <w:pPr>
        <w:spacing w:after="0"/>
        <w:ind w:left="0"/>
        <w:jc w:val="both"/>
      </w:pPr>
      <w:r>
        <w:rPr>
          <w:rFonts w:ascii="Times New Roman"/>
          <w:b w:val="false"/>
          <w:i w:val="false"/>
          <w:color w:val="000000"/>
          <w:sz w:val="28"/>
        </w:rPr>
        <w:t>
      5) бюджет тапшылығы (профициті) – (-27 907 189,1) мың теңге;</w:t>
      </w:r>
    </w:p>
    <w:bookmarkEnd w:id="16"/>
    <w:bookmarkStart w:name="z23" w:id="17"/>
    <w:p>
      <w:pPr>
        <w:spacing w:after="0"/>
        <w:ind w:left="0"/>
        <w:jc w:val="both"/>
      </w:pPr>
      <w:r>
        <w:rPr>
          <w:rFonts w:ascii="Times New Roman"/>
          <w:b w:val="false"/>
          <w:i w:val="false"/>
          <w:color w:val="000000"/>
          <w:sz w:val="28"/>
        </w:rPr>
        <w:t>
      6) бюджет тапшылығын қаржыландыру (профицитін пайдалану) – 27 907 189,1 мың теңге;</w:t>
      </w:r>
    </w:p>
    <w:bookmarkEnd w:id="17"/>
    <w:bookmarkStart w:name="z24" w:id="18"/>
    <w:p>
      <w:pPr>
        <w:spacing w:after="0"/>
        <w:ind w:left="0"/>
        <w:jc w:val="both"/>
      </w:pPr>
      <w:r>
        <w:rPr>
          <w:rFonts w:ascii="Times New Roman"/>
          <w:b w:val="false"/>
          <w:i w:val="false"/>
          <w:color w:val="000000"/>
          <w:sz w:val="28"/>
        </w:rPr>
        <w:t>
      7) қарыздар түсімдері – 28 670 510 мың теңге;</w:t>
      </w:r>
    </w:p>
    <w:bookmarkEnd w:id="18"/>
    <w:bookmarkStart w:name="z25" w:id="19"/>
    <w:p>
      <w:pPr>
        <w:spacing w:after="0"/>
        <w:ind w:left="0"/>
        <w:jc w:val="both"/>
      </w:pPr>
      <w:r>
        <w:rPr>
          <w:rFonts w:ascii="Times New Roman"/>
          <w:b w:val="false"/>
          <w:i w:val="false"/>
          <w:color w:val="000000"/>
          <w:sz w:val="28"/>
        </w:rPr>
        <w:t>
      8) қарыздарды өтеу – (-45 478 539) мың теңге;</w:t>
      </w:r>
    </w:p>
    <w:bookmarkEnd w:id="19"/>
    <w:bookmarkStart w:name="z26" w:id="20"/>
    <w:p>
      <w:pPr>
        <w:spacing w:after="0"/>
        <w:ind w:left="0"/>
        <w:jc w:val="both"/>
      </w:pPr>
      <w:r>
        <w:rPr>
          <w:rFonts w:ascii="Times New Roman"/>
          <w:b w:val="false"/>
          <w:i w:val="false"/>
          <w:color w:val="000000"/>
          <w:sz w:val="28"/>
        </w:rPr>
        <w:t>
      9) бюджет қаражатының пайдаланылатын қалдықтары – 44 715 218,1 мың теңге.";</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21"/>
    <w:bookmarkStart w:name="z28" w:id="22"/>
    <w:p>
      <w:pPr>
        <w:spacing w:after="0"/>
        <w:ind w:left="0"/>
        <w:jc w:val="both"/>
      </w:pPr>
      <w:r>
        <w:rPr>
          <w:rFonts w:ascii="Times New Roman"/>
          <w:b w:val="false"/>
          <w:i w:val="false"/>
          <w:color w:val="000000"/>
          <w:sz w:val="28"/>
        </w:rPr>
        <w:t>
      "4. Астана қаласының жергілікті атқарушы органының 2026 жылға арналған резерві 12 038 559 мың теңге сомасында бекітілсін.".</w:t>
      </w:r>
    </w:p>
    <w:bookmarkEnd w:id="22"/>
    <w:bookmarkStart w:name="z29"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24 -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23"/>
    <w:bookmarkStart w:name="z30" w:id="24"/>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2026 жылғы 19 наурыздағы</w:t>
            </w:r>
            <w:r>
              <w:br/>
            </w:r>
            <w:r>
              <w:rPr>
                <w:rFonts w:ascii="Times New Roman"/>
                <w:b w:val="false"/>
                <w:i w:val="false"/>
                <w:color w:val="000000"/>
                <w:sz w:val="20"/>
              </w:rPr>
              <w:t>№ 395/51-VIII шешіміне</w:t>
            </w:r>
            <w:r>
              <w:br/>
            </w:r>
            <w:r>
              <w:rPr>
                <w:rFonts w:ascii="Times New Roman"/>
                <w:b w:val="false"/>
                <w:i w:val="false"/>
                <w:color w:val="000000"/>
                <w:sz w:val="20"/>
              </w:rPr>
              <w:t>1-қосымша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352/47 -VIII шешіміне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1 292 292 472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1 163 982 319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756 048 445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285 448 445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54 364 574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102 921 275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1 179 915 992,1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14 847 366,0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14 847 366,0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42 417 058,0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38 545 252,0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34 359 083,0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бюджетінен қаржыландырылатын қылмыстық-атқару (пенитенциарлық) жүйесінің атқарушы органы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351 613 338,0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314 041 759,0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45 426 939,0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15 676 822,0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58 954 368,0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97 037 964,0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8 734 345,0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34 602 909,0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27 992 917,0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10 390 498,0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26 011 724,0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50 053 421,0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48 094 802,0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балалардың құқықтарын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балалардың құқықтарын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241 217 786,0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100 030 741,0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53 812 419,0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40 166 081,0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29 489 845,0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1 012 633,0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40 941 812,0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35 833 438,0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10 676 069,0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тұрғын үй иелерін көшіру үшін тұрғын үй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және/немесе ағымдағы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34 921 950,0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41 876 745,0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66 763 283,0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66 763 283,0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47 860 116,0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123 313 790,0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114 354 649,0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27 992 210,0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56 732 416,0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23 890 680,0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127 927 828,1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127 927 828,1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125 655 286,0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129 338 444,0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129 338 444,0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124 039 895,0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124 039 895,0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124 039 895,0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-27 907 189,1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27 907 189,1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-42 375 952,0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44 715 218,1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2026 жылғы 19 наурыздағы</w:t>
            </w:r>
            <w:r>
              <w:br/>
            </w:r>
            <w:r>
              <w:rPr>
                <w:rFonts w:ascii="Times New Roman"/>
                <w:b w:val="false"/>
                <w:i w:val="false"/>
                <w:color w:val="000000"/>
                <w:sz w:val="20"/>
              </w:rPr>
              <w:t>№ 395/51-VIII шешіміне</w:t>
            </w:r>
            <w:r>
              <w:br/>
            </w:r>
            <w:r>
              <w:rPr>
                <w:rFonts w:ascii="Times New Roman"/>
                <w:b w:val="false"/>
                <w:i w:val="false"/>
                <w:color w:val="000000"/>
                <w:sz w:val="20"/>
              </w:rPr>
              <w:t>2-қосымша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4-қосымша</w:t>
            </w:r>
          </w:p>
        </w:tc>
      </w:tr>
    </w:tbl>
    <w:bookmarkStart w:name="z34" w:id="25"/>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2026 жылға арналған бюджетінің бюджеттік даму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2026 жылғы 19 наурыздағы</w:t>
            </w:r>
            <w:r>
              <w:br/>
            </w:r>
            <w:r>
              <w:rPr>
                <w:rFonts w:ascii="Times New Roman"/>
                <w:b w:val="false"/>
                <w:i w:val="false"/>
                <w:color w:val="000000"/>
                <w:sz w:val="20"/>
              </w:rPr>
              <w:t>№ 395/51 -VIII шешіміне</w:t>
            </w:r>
            <w:r>
              <w:br/>
            </w:r>
            <w:r>
              <w:rPr>
                <w:rFonts w:ascii="Times New Roman"/>
                <w:b w:val="false"/>
                <w:i w:val="false"/>
                <w:color w:val="000000"/>
                <w:sz w:val="20"/>
              </w:rPr>
              <w:t>3-қосымша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24-қосымша</w:t>
            </w:r>
          </w:p>
        </w:tc>
      </w:tr>
    </w:tbl>
    <w:bookmarkStart w:name="z36" w:id="26"/>
    <w:p>
      <w:pPr>
        <w:spacing w:after="0"/>
        <w:ind w:left="0"/>
        <w:jc w:val="left"/>
      </w:pPr>
      <w:r>
        <w:rPr>
          <w:rFonts w:ascii="Times New Roman"/>
          <w:b/>
          <w:i w:val="false"/>
          <w:color w:val="000000"/>
        </w:rPr>
        <w:t xml:space="preserve"> Бюджеттік бағдарламалар әкімшілері бөлінісінде бюджеттік бағдарламалар паспорттарының нысаналы индикаторлары мен түпкілікті нәтижелерінің тізбесі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жарықтандыру мәселелерін шешуге қатысты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бағандарының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жарықтандыру құралдарының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 қызмет көрсетілетін нысандар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санитария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механикаландырылған және қолмен көше тазалау жұмыстарымен қамтылған аумақтың көлемі,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квартал ішіндегі көше тазалау жұмыстарымен қамтылған аумақтың көлемі,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көпірлер мен көлік қиылыстарының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жұмыстарымен қамтылған саябақтар мен скверлердің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дәретханаларды күтіп-ұстау және қызмет көрсету,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үйіндісін сақтайтын орындарды (қар полигонын) күтіп-ұстау,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сапалы күтіп ұстауды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көгалдандыру және абаттандыру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Күтім жасалатын жасыл желектер көлемі:</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Шөптік 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Гүлзарлар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Тірі қоршаулар</w:t>
            </w:r>
          </w:p>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w:t>
            </w:r>
            <w:r>
              <w:rPr>
                <w:rFonts w:ascii="Times New Roman"/>
                <w:b w:val="false"/>
                <w:i w:val="false"/>
                <w:color w:val="000000"/>
                <w:sz w:val="20"/>
              </w:rPr>
              <w:t>7 137,28</w:t>
            </w:r>
          </w:p>
          <w:p>
            <w:pPr>
              <w:spacing w:after="20"/>
              <w:ind w:left="20"/>
              <w:jc w:val="both"/>
            </w:pPr>
            <w:r>
              <w:rPr>
                <w:rFonts w:ascii="Times New Roman"/>
                <w:b w:val="false"/>
                <w:i w:val="false"/>
                <w:color w:val="000000"/>
                <w:sz w:val="20"/>
              </w:rPr>
              <w:t>
</w:t>
            </w:r>
            <w:r>
              <w:rPr>
                <w:rFonts w:ascii="Times New Roman"/>
                <w:b w:val="false"/>
                <w:i w:val="false"/>
                <w:color w:val="000000"/>
                <w:sz w:val="20"/>
              </w:rPr>
              <w:t>93 333</w:t>
            </w:r>
          </w:p>
          <w:p>
            <w:pPr>
              <w:spacing w:after="20"/>
              <w:ind w:left="20"/>
              <w:jc w:val="both"/>
            </w:pPr>
            <w:r>
              <w:rPr>
                <w:rFonts w:ascii="Times New Roman"/>
                <w:b w:val="false"/>
                <w:i w:val="false"/>
                <w:color w:val="000000"/>
                <w:sz w:val="20"/>
              </w:rPr>
              <w:t>
</w:t>
            </w:r>
            <w:r>
              <w:rPr>
                <w:rFonts w:ascii="Times New Roman"/>
                <w:b w:val="false"/>
                <w:i w:val="false"/>
                <w:color w:val="000000"/>
                <w:sz w:val="20"/>
              </w:rPr>
              <w:t>38 743</w:t>
            </w:r>
          </w:p>
          <w:p>
            <w:pPr>
              <w:spacing w:after="20"/>
              <w:ind w:left="20"/>
              <w:jc w:val="both"/>
            </w:pPr>
            <w:r>
              <w:rPr>
                <w:rFonts w:ascii="Times New Roman"/>
                <w:b w:val="false"/>
                <w:i w:val="false"/>
                <w:color w:val="000000"/>
                <w:sz w:val="20"/>
              </w:rPr>
              <w:t>
3 107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w:t>
            </w:r>
          </w:p>
          <w:bookmarkEnd w:id="29"/>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w:t>
            </w:r>
            <w:r>
              <w:rPr>
                <w:rFonts w:ascii="Times New Roman"/>
                <w:b w:val="false"/>
                <w:i w:val="false"/>
                <w:color w:val="000000"/>
                <w:sz w:val="20"/>
              </w:rPr>
              <w:t>7 137,28</w:t>
            </w:r>
          </w:p>
          <w:p>
            <w:pPr>
              <w:spacing w:after="20"/>
              <w:ind w:left="20"/>
              <w:jc w:val="both"/>
            </w:pPr>
            <w:r>
              <w:rPr>
                <w:rFonts w:ascii="Times New Roman"/>
                <w:b w:val="false"/>
                <w:i w:val="false"/>
                <w:color w:val="000000"/>
                <w:sz w:val="20"/>
              </w:rPr>
              <w:t>
</w:t>
            </w:r>
            <w:r>
              <w:rPr>
                <w:rFonts w:ascii="Times New Roman"/>
                <w:b w:val="false"/>
                <w:i w:val="false"/>
                <w:color w:val="000000"/>
                <w:sz w:val="20"/>
              </w:rPr>
              <w:t>93 333</w:t>
            </w:r>
          </w:p>
          <w:p>
            <w:pPr>
              <w:spacing w:after="20"/>
              <w:ind w:left="20"/>
              <w:jc w:val="both"/>
            </w:pPr>
            <w:r>
              <w:rPr>
                <w:rFonts w:ascii="Times New Roman"/>
                <w:b w:val="false"/>
                <w:i w:val="false"/>
                <w:color w:val="000000"/>
                <w:sz w:val="20"/>
              </w:rPr>
              <w:t>
</w:t>
            </w:r>
            <w:r>
              <w:rPr>
                <w:rFonts w:ascii="Times New Roman"/>
                <w:b w:val="false"/>
                <w:i w:val="false"/>
                <w:color w:val="000000"/>
                <w:sz w:val="20"/>
              </w:rPr>
              <w:t>38 743</w:t>
            </w:r>
          </w:p>
          <w:p>
            <w:pPr>
              <w:spacing w:after="20"/>
              <w:ind w:left="20"/>
              <w:jc w:val="both"/>
            </w:pPr>
            <w:r>
              <w:rPr>
                <w:rFonts w:ascii="Times New Roman"/>
                <w:b w:val="false"/>
                <w:i w:val="false"/>
                <w:color w:val="000000"/>
                <w:sz w:val="20"/>
              </w:rPr>
              <w:t>
3 107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w:t>
            </w:r>
            <w:r>
              <w:rPr>
                <w:rFonts w:ascii="Times New Roman"/>
                <w:b w:val="false"/>
                <w:i w:val="false"/>
                <w:color w:val="000000"/>
                <w:sz w:val="20"/>
              </w:rPr>
              <w:t>7 137,28</w:t>
            </w:r>
          </w:p>
          <w:p>
            <w:pPr>
              <w:spacing w:after="20"/>
              <w:ind w:left="20"/>
              <w:jc w:val="both"/>
            </w:pPr>
            <w:r>
              <w:rPr>
                <w:rFonts w:ascii="Times New Roman"/>
                <w:b w:val="false"/>
                <w:i w:val="false"/>
                <w:color w:val="000000"/>
                <w:sz w:val="20"/>
              </w:rPr>
              <w:t>
</w:t>
            </w:r>
            <w:r>
              <w:rPr>
                <w:rFonts w:ascii="Times New Roman"/>
                <w:b w:val="false"/>
                <w:i w:val="false"/>
                <w:color w:val="000000"/>
                <w:sz w:val="20"/>
              </w:rPr>
              <w:t>93 333</w:t>
            </w:r>
          </w:p>
          <w:p>
            <w:pPr>
              <w:spacing w:after="20"/>
              <w:ind w:left="20"/>
              <w:jc w:val="both"/>
            </w:pPr>
            <w:r>
              <w:rPr>
                <w:rFonts w:ascii="Times New Roman"/>
                <w:b w:val="false"/>
                <w:i w:val="false"/>
                <w:color w:val="000000"/>
                <w:sz w:val="20"/>
              </w:rPr>
              <w:t>
</w:t>
            </w:r>
            <w:r>
              <w:rPr>
                <w:rFonts w:ascii="Times New Roman"/>
                <w:b w:val="false"/>
                <w:i w:val="false"/>
                <w:color w:val="000000"/>
                <w:sz w:val="20"/>
              </w:rPr>
              <w:t>38 743</w:t>
            </w:r>
          </w:p>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ішіндегі (квартал ішіндегі) аумақтарда жөндеу-қалпына келтіру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абаттандыру,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Күтіммен, ағымдағы жөндеу және консервациялау жұмыстарымен қамтылған субұрқақтардың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күтіп ұстау және жөндеу жұмыстарымен қамтылған ескерткіштер мен мүсіндік құрылыстар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 ұстау жұмыстарымен қамтылған қоршаулардың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ішіндегі аулалар мен кірме жолдарды ағымдағы күтіп ұстау және абаттандыру шеңберінде асфальтбетон жабындысын төсеу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кешендерін ағымдағы күтіп ұстау, жөндеу, бөлшектеу және орнату,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Жарықтандырумен қамтылған аумақтың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бағандарының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Функциялайтын жарық нүктелерінің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мен алаңшалар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 қызмет көрсетілетін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аудан аумағының санитария мәселелерін шешуге қатысты шағымдары мен өтініштері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механикалық тазалаумен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қолмен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квартал ішілік аумақтарын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қоқыс алаңдарының жойылған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полигонының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және күтіп ұсталатын көпірлер мен көлік қиылыстарының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саябақтар мен алаңшалардың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және нәжісті шығару жұмыстары жүргізілетін жертөле шұңқырларының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қоқыс жәшіктерінің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қызметін қамтамасыз ету,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жасалатын жасыл желектер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 алқаптар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Жөндеумен қамтылған аула аумақтарының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абаттандыру,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жұмыстарымен қамтылған аула аумақтарының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Күтіммен, ағымдағы жөндеу және консервациялау жұмыстарымен қамтылған субұрқақтардың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күтіп ұстау және жөндеу жұмыстарымен қамтылған ескерткіштер мен мүсіндік құрылыстар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 ұстау жұмыстары жүргізілетін қоршаулар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және шөпті өсімдіктерді шабумен қамтылған аумақ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бағыт көрсеткіштері (аншлагтар)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кеңістіктерді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павильондарының ағымдағы күтіп ұстауы және ағымдағы жөндеуі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жарықтандырумен қамтылған аумақтың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бағандарының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шамдарының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 қызмет көрсетілетін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қолмен және механикалық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квартал ішілік тазалаумен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Тазалаумен қамтылған саябақтар мен алаңшалардың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сквер, 4 саябақ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сквер, 4 саябақ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сквер, 4 саябақ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Септиктерді (шұңқыр дәретханаларды) орнату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қоқыс алаңдарын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қиылыстарын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қалдықтарын жинау алаңын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санитарлық тазалауымен қамтылған аумақтың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аумағының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абаттандыру жұмыстары жүргізілген аумақтың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Субұрқақтарды жөндеу, күтіп ұстау және консервациялау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жасалатын жасыл желектер көлемі,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аумақтардағы жасыл желектер саны (ағаштарды қырқу)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шабумен қамтылған аумақ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бағыт көрсеткіштері (аншлагтар)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 ұстау жұмыстарымен қамтылған қоршаулар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кварталдар мен шағын аудандарды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кеңістіктерді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павильондарының ағымдағы күтіп ұсталуы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Жарықтандырумен қамтылған көшелердің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жарықтандыру тіректерінің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шамдарының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жарықтандырумен қызмет көрсетілетін нысандардың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қолмен және механикаландырылған көше тазалау жұмыстарымен қамтылған аумақтың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ішіндегі тазалау жұмыстарымен қамтылған аумақтың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жұмыстарымен қамтылған саябақтар мен скверлердің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сквер, 2 саябақ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сквер, 2 саябақ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сквер, 2 саябақ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айрықтарының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жәшіктерін орнату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зират аумағының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көгалдандыру және абаттандыру мәселелерін шешуге қатысты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Субұрқақтарды жөндеу, күтіп-ұстау және консервациялау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жасалатын жасыл желектер көлемі,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ішіндегі аумақтардағы жасыл желектердің саны (ағаштарды кроналау)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желектерді отырғызу.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шабу жұмыстарымен қамтылған аумақтың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туын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сәулет нысандарын (МАФ)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орындық, 380 қоқыс жәшігі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орындық, 380 қоқыс жәшігі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орындық, 380 қоқыс жәшігі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аула аумақтарының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қоғамдық кеңістіктердің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күтіп-ұстау жұмыстарымен қамтылған қоршаулардың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көшелері мен алаңдарын мерекелік сыртқы безендіру бойынша өткізілген іс-шаралардың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және декоративті жарықтандыру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Жарықтандырумен қамтылған көшелердің саны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жарықтандыру тіректерінің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шамдарының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жарықтандырумен қызмет көрсетілетін нысандардың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санитарлық тазалаумен қамтылған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механикалық тазалауымен қамтылған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қолмен тазалауымен қамтылған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квартал ішілік көше тазалауымен қамтылған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және күтіп ұстаумен қамтылған көпірлер мен көлік қиылыстарының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жұмыстары жүргізілетін саябақтар мен скверлер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шұңқырларын ұйымдастыру және жөндеу,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қоқыс жәшіктерінің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ағымдағы жөндеу және ұйымдастыру,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дәретханаларды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полигонын күтіп ұстау,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зират аумағының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абаттандыру және көгалдандыру жұмыстары жүргізілген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Күтімі жасалатын жасыл желектер көлемі:</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Газонда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Гүлзарлар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w:t>
            </w:r>
          </w:p>
          <w:p>
            <w:pPr>
              <w:spacing w:after="20"/>
              <w:ind w:left="20"/>
              <w:jc w:val="both"/>
            </w:pPr>
            <w:r>
              <w:rPr>
                <w:rFonts w:ascii="Times New Roman"/>
                <w:b w:val="false"/>
                <w:i w:val="false"/>
                <w:color w:val="000000"/>
                <w:sz w:val="20"/>
              </w:rPr>
              <w:t>
Тірі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2 454 500</w:t>
            </w:r>
          </w:p>
          <w:p>
            <w:pPr>
              <w:spacing w:after="20"/>
              <w:ind w:left="20"/>
              <w:jc w:val="both"/>
            </w:pPr>
            <w:r>
              <w:rPr>
                <w:rFonts w:ascii="Times New Roman"/>
                <w:b w:val="false"/>
                <w:i w:val="false"/>
                <w:color w:val="000000"/>
                <w:sz w:val="20"/>
              </w:rPr>
              <w:t>
</w:t>
            </w:r>
            <w:r>
              <w:rPr>
                <w:rFonts w:ascii="Times New Roman"/>
                <w:b w:val="false"/>
                <w:i w:val="false"/>
                <w:color w:val="000000"/>
                <w:sz w:val="20"/>
              </w:rPr>
              <w:t>39 000</w:t>
            </w:r>
          </w:p>
          <w:p>
            <w:pPr>
              <w:spacing w:after="20"/>
              <w:ind w:left="20"/>
              <w:jc w:val="both"/>
            </w:pPr>
            <w:r>
              <w:rPr>
                <w:rFonts w:ascii="Times New Roman"/>
                <w:b w:val="false"/>
                <w:i w:val="false"/>
                <w:color w:val="000000"/>
                <w:sz w:val="20"/>
              </w:rPr>
              <w:t>
</w:t>
            </w:r>
            <w:r>
              <w:rPr>
                <w:rFonts w:ascii="Times New Roman"/>
                <w:b w:val="false"/>
                <w:i w:val="false"/>
                <w:color w:val="000000"/>
                <w:sz w:val="20"/>
              </w:rPr>
              <w:t>293 000</w:t>
            </w:r>
          </w:p>
          <w:p>
            <w:pPr>
              <w:spacing w:after="20"/>
              <w:ind w:left="20"/>
              <w:jc w:val="both"/>
            </w:pPr>
            <w:r>
              <w:rPr>
                <w:rFonts w:ascii="Times New Roman"/>
                <w:b w:val="false"/>
                <w:i w:val="false"/>
                <w:color w:val="000000"/>
                <w:sz w:val="20"/>
              </w:rPr>
              <w:t>
34 300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2 254 500</w:t>
            </w:r>
          </w:p>
          <w:p>
            <w:pPr>
              <w:spacing w:after="20"/>
              <w:ind w:left="20"/>
              <w:jc w:val="both"/>
            </w:pPr>
            <w:r>
              <w:rPr>
                <w:rFonts w:ascii="Times New Roman"/>
                <w:b w:val="false"/>
                <w:i w:val="false"/>
                <w:color w:val="000000"/>
                <w:sz w:val="20"/>
              </w:rPr>
              <w:t>
</w:t>
            </w:r>
            <w:r>
              <w:rPr>
                <w:rFonts w:ascii="Times New Roman"/>
                <w:b w:val="false"/>
                <w:i w:val="false"/>
                <w:color w:val="000000"/>
                <w:sz w:val="20"/>
              </w:rPr>
              <w:t>35 590</w:t>
            </w:r>
          </w:p>
          <w:p>
            <w:pPr>
              <w:spacing w:after="20"/>
              <w:ind w:left="20"/>
              <w:jc w:val="both"/>
            </w:pPr>
            <w:r>
              <w:rPr>
                <w:rFonts w:ascii="Times New Roman"/>
                <w:b w:val="false"/>
                <w:i w:val="false"/>
                <w:color w:val="000000"/>
                <w:sz w:val="20"/>
              </w:rPr>
              <w:t>
</w:t>
            </w:r>
            <w:r>
              <w:rPr>
                <w:rFonts w:ascii="Times New Roman"/>
                <w:b w:val="false"/>
                <w:i w:val="false"/>
                <w:color w:val="000000"/>
                <w:sz w:val="20"/>
              </w:rPr>
              <w:t>291 100</w:t>
            </w:r>
          </w:p>
          <w:p>
            <w:pPr>
              <w:spacing w:after="20"/>
              <w:ind w:left="20"/>
              <w:jc w:val="both"/>
            </w:pPr>
            <w:r>
              <w:rPr>
                <w:rFonts w:ascii="Times New Roman"/>
                <w:b w:val="false"/>
                <w:i w:val="false"/>
                <w:color w:val="000000"/>
                <w:sz w:val="20"/>
              </w:rPr>
              <w:t>
32 473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2 254 500</w:t>
            </w:r>
          </w:p>
          <w:p>
            <w:pPr>
              <w:spacing w:after="20"/>
              <w:ind w:left="20"/>
              <w:jc w:val="both"/>
            </w:pPr>
            <w:r>
              <w:rPr>
                <w:rFonts w:ascii="Times New Roman"/>
                <w:b w:val="false"/>
                <w:i w:val="false"/>
                <w:color w:val="000000"/>
                <w:sz w:val="20"/>
              </w:rPr>
              <w:t>
</w:t>
            </w:r>
            <w:r>
              <w:rPr>
                <w:rFonts w:ascii="Times New Roman"/>
                <w:b w:val="false"/>
                <w:i w:val="false"/>
                <w:color w:val="000000"/>
                <w:sz w:val="20"/>
              </w:rPr>
              <w:t>35 590</w:t>
            </w:r>
          </w:p>
          <w:p>
            <w:pPr>
              <w:spacing w:after="20"/>
              <w:ind w:left="20"/>
              <w:jc w:val="both"/>
            </w:pPr>
            <w:r>
              <w:rPr>
                <w:rFonts w:ascii="Times New Roman"/>
                <w:b w:val="false"/>
                <w:i w:val="false"/>
                <w:color w:val="000000"/>
                <w:sz w:val="20"/>
              </w:rPr>
              <w:t>
</w:t>
            </w:r>
            <w:r>
              <w:rPr>
                <w:rFonts w:ascii="Times New Roman"/>
                <w:b w:val="false"/>
                <w:i w:val="false"/>
                <w:color w:val="000000"/>
                <w:sz w:val="20"/>
              </w:rPr>
              <w:t>291 100</w:t>
            </w:r>
          </w:p>
          <w:p>
            <w:pPr>
              <w:spacing w:after="20"/>
              <w:ind w:left="20"/>
              <w:jc w:val="both"/>
            </w:pPr>
            <w:r>
              <w:rPr>
                <w:rFonts w:ascii="Times New Roman"/>
                <w:b w:val="false"/>
                <w:i w:val="false"/>
                <w:color w:val="000000"/>
                <w:sz w:val="20"/>
              </w:rPr>
              <w:t>
32 473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қоғамдық кеңістіктер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Жөндеумен қамтылған аула аумақтарының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ұстау, ағымдағы жөндеу және консервация жұмыстары жүргізілетін субұрқақтар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трассалардағы ағымдағы күтіп-ұстаумен қамтылған қоршаулардың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мен шөпті өсімдіктерді шабумен қамтылған аумақ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аумақтардағы жасыл желектерді қырқу (кронирование),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жолдарын асфальттау,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кешендерін ағымдағы жөндеу және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жөндеу,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жарықтандыру мәселелерін шешуге қатысты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Жарықтандырумен қамтылған көшелердің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жарықтандыру тіректерінің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шамдарының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жарықтандырумен қызмет көрсетілетін нысандардың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санитария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механикалық және қолмен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аумағының квартал ішілік көше тазалауымен қамтылған ауданы, мың шаршы 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көпірлер мен көлік қиылыстарының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саябақтар мен алаңшалардың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Модульді дәретханаларды күтіп ұстау және қызмет көрсету,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зиратты сапалы күтіп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көгалдандыру және абаттандыру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жасалатын жасыл желектер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Күтімі жасалатын жасыл желектер көлемі:</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Газондар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Гүлзарлар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Тірі қоршаулар</w:t>
            </w:r>
          </w:p>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w:t>
            </w:r>
          </w:p>
          <w:bookmarkEnd w:id="36"/>
          <w:p>
            <w:pPr>
              <w:spacing w:after="20"/>
              <w:ind w:left="20"/>
              <w:jc w:val="both"/>
            </w:pPr>
            <w:r>
              <w:rPr>
                <w:rFonts w:ascii="Times New Roman"/>
                <w:b w:val="false"/>
                <w:i w:val="false"/>
                <w:color w:val="000000"/>
                <w:sz w:val="20"/>
              </w:rPr>
              <w:t>
2 400 552</w:t>
            </w:r>
          </w:p>
          <w:p>
            <w:pPr>
              <w:spacing w:after="20"/>
              <w:ind w:left="20"/>
              <w:jc w:val="both"/>
            </w:pPr>
            <w:r>
              <w:rPr>
                <w:rFonts w:ascii="Times New Roman"/>
                <w:b w:val="false"/>
                <w:i w:val="false"/>
                <w:color w:val="000000"/>
                <w:sz w:val="20"/>
              </w:rPr>
              <w:t>
</w:t>
            </w:r>
            <w:r>
              <w:rPr>
                <w:rFonts w:ascii="Times New Roman"/>
                <w:b w:val="false"/>
                <w:i w:val="false"/>
                <w:color w:val="000000"/>
                <w:sz w:val="20"/>
              </w:rPr>
              <w:t>3 380</w:t>
            </w:r>
          </w:p>
          <w:p>
            <w:pPr>
              <w:spacing w:after="20"/>
              <w:ind w:left="20"/>
              <w:jc w:val="both"/>
            </w:pPr>
            <w:r>
              <w:rPr>
                <w:rFonts w:ascii="Times New Roman"/>
                <w:b w:val="false"/>
                <w:i w:val="false"/>
                <w:color w:val="000000"/>
                <w:sz w:val="20"/>
              </w:rPr>
              <w:t>
</w:t>
            </w:r>
            <w:r>
              <w:rPr>
                <w:rFonts w:ascii="Times New Roman"/>
                <w:b w:val="false"/>
                <w:i w:val="false"/>
                <w:color w:val="000000"/>
                <w:sz w:val="20"/>
              </w:rPr>
              <w:t>75 041</w:t>
            </w:r>
          </w:p>
          <w:p>
            <w:pPr>
              <w:spacing w:after="20"/>
              <w:ind w:left="20"/>
              <w:jc w:val="both"/>
            </w:pPr>
            <w:r>
              <w:rPr>
                <w:rFonts w:ascii="Times New Roman"/>
                <w:b w:val="false"/>
                <w:i w:val="false"/>
                <w:color w:val="000000"/>
                <w:sz w:val="20"/>
              </w:rPr>
              <w:t>
</w:t>
            </w:r>
            <w:r>
              <w:rPr>
                <w:rFonts w:ascii="Times New Roman"/>
                <w:b w:val="false"/>
                <w:i w:val="false"/>
                <w:color w:val="000000"/>
                <w:sz w:val="20"/>
              </w:rPr>
              <w:t>20 383</w:t>
            </w:r>
          </w:p>
          <w:p>
            <w:pPr>
              <w:spacing w:after="20"/>
              <w:ind w:left="20"/>
              <w:jc w:val="both"/>
            </w:pPr>
            <w:r>
              <w:rPr>
                <w:rFonts w:ascii="Times New Roman"/>
                <w:b w:val="false"/>
                <w:i w:val="false"/>
                <w:color w:val="000000"/>
                <w:sz w:val="20"/>
              </w:rPr>
              <w:t>
96,54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w:t>
            </w:r>
          </w:p>
          <w:bookmarkEnd w:id="37"/>
          <w:p>
            <w:pPr>
              <w:spacing w:after="20"/>
              <w:ind w:left="20"/>
              <w:jc w:val="both"/>
            </w:pPr>
            <w:r>
              <w:rPr>
                <w:rFonts w:ascii="Times New Roman"/>
                <w:b w:val="false"/>
                <w:i w:val="false"/>
                <w:color w:val="000000"/>
                <w:sz w:val="20"/>
              </w:rPr>
              <w:t>
2 400 552</w:t>
            </w:r>
          </w:p>
          <w:p>
            <w:pPr>
              <w:spacing w:after="20"/>
              <w:ind w:left="20"/>
              <w:jc w:val="both"/>
            </w:pPr>
            <w:r>
              <w:rPr>
                <w:rFonts w:ascii="Times New Roman"/>
                <w:b w:val="false"/>
                <w:i w:val="false"/>
                <w:color w:val="000000"/>
                <w:sz w:val="20"/>
              </w:rPr>
              <w:t>
</w:t>
            </w:r>
            <w:r>
              <w:rPr>
                <w:rFonts w:ascii="Times New Roman"/>
                <w:b w:val="false"/>
                <w:i w:val="false"/>
                <w:color w:val="000000"/>
                <w:sz w:val="20"/>
              </w:rPr>
              <w:t>3 380</w:t>
            </w:r>
          </w:p>
          <w:p>
            <w:pPr>
              <w:spacing w:after="20"/>
              <w:ind w:left="20"/>
              <w:jc w:val="both"/>
            </w:pPr>
            <w:r>
              <w:rPr>
                <w:rFonts w:ascii="Times New Roman"/>
                <w:b w:val="false"/>
                <w:i w:val="false"/>
                <w:color w:val="000000"/>
                <w:sz w:val="20"/>
              </w:rPr>
              <w:t>
</w:t>
            </w:r>
            <w:r>
              <w:rPr>
                <w:rFonts w:ascii="Times New Roman"/>
                <w:b w:val="false"/>
                <w:i w:val="false"/>
                <w:color w:val="000000"/>
                <w:sz w:val="20"/>
              </w:rPr>
              <w:t>75 041</w:t>
            </w:r>
          </w:p>
          <w:p>
            <w:pPr>
              <w:spacing w:after="20"/>
              <w:ind w:left="20"/>
              <w:jc w:val="both"/>
            </w:pPr>
            <w:r>
              <w:rPr>
                <w:rFonts w:ascii="Times New Roman"/>
                <w:b w:val="false"/>
                <w:i w:val="false"/>
                <w:color w:val="000000"/>
                <w:sz w:val="20"/>
              </w:rPr>
              <w:t>
</w:t>
            </w:r>
            <w:r>
              <w:rPr>
                <w:rFonts w:ascii="Times New Roman"/>
                <w:b w:val="false"/>
                <w:i w:val="false"/>
                <w:color w:val="000000"/>
                <w:sz w:val="20"/>
              </w:rPr>
              <w:t>20 383</w:t>
            </w:r>
          </w:p>
          <w:p>
            <w:pPr>
              <w:spacing w:after="20"/>
              <w:ind w:left="20"/>
              <w:jc w:val="both"/>
            </w:pPr>
            <w:r>
              <w:rPr>
                <w:rFonts w:ascii="Times New Roman"/>
                <w:b w:val="false"/>
                <w:i w:val="false"/>
                <w:color w:val="000000"/>
                <w:sz w:val="20"/>
              </w:rPr>
              <w:t>
96,54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8"/>
          <w:p>
            <w:pPr>
              <w:spacing w:after="20"/>
              <w:ind w:left="20"/>
              <w:jc w:val="both"/>
            </w:pPr>
            <w:r>
              <w:rPr>
                <w:rFonts w:ascii="Times New Roman"/>
                <w:b w:val="false"/>
                <w:i w:val="false"/>
                <w:color w:val="000000"/>
                <w:sz w:val="20"/>
              </w:rPr>
              <w:t>
 </w:t>
            </w:r>
          </w:p>
          <w:bookmarkEnd w:id="38"/>
          <w:p>
            <w:pPr>
              <w:spacing w:after="20"/>
              <w:ind w:left="20"/>
              <w:jc w:val="both"/>
            </w:pPr>
            <w:r>
              <w:rPr>
                <w:rFonts w:ascii="Times New Roman"/>
                <w:b w:val="false"/>
                <w:i w:val="false"/>
                <w:color w:val="000000"/>
                <w:sz w:val="20"/>
              </w:rPr>
              <w:t>
2 400 552</w:t>
            </w:r>
          </w:p>
          <w:p>
            <w:pPr>
              <w:spacing w:after="20"/>
              <w:ind w:left="20"/>
              <w:jc w:val="both"/>
            </w:pPr>
            <w:r>
              <w:rPr>
                <w:rFonts w:ascii="Times New Roman"/>
                <w:b w:val="false"/>
                <w:i w:val="false"/>
                <w:color w:val="000000"/>
                <w:sz w:val="20"/>
              </w:rPr>
              <w:t>
</w:t>
            </w:r>
            <w:r>
              <w:rPr>
                <w:rFonts w:ascii="Times New Roman"/>
                <w:b w:val="false"/>
                <w:i w:val="false"/>
                <w:color w:val="000000"/>
                <w:sz w:val="20"/>
              </w:rPr>
              <w:t>3 380</w:t>
            </w:r>
          </w:p>
          <w:p>
            <w:pPr>
              <w:spacing w:after="20"/>
              <w:ind w:left="20"/>
              <w:jc w:val="both"/>
            </w:pPr>
            <w:r>
              <w:rPr>
                <w:rFonts w:ascii="Times New Roman"/>
                <w:b w:val="false"/>
                <w:i w:val="false"/>
                <w:color w:val="000000"/>
                <w:sz w:val="20"/>
              </w:rPr>
              <w:t>
</w:t>
            </w:r>
            <w:r>
              <w:rPr>
                <w:rFonts w:ascii="Times New Roman"/>
                <w:b w:val="false"/>
                <w:i w:val="false"/>
                <w:color w:val="000000"/>
                <w:sz w:val="20"/>
              </w:rPr>
              <w:t>75 041</w:t>
            </w:r>
          </w:p>
          <w:p>
            <w:pPr>
              <w:spacing w:after="20"/>
              <w:ind w:left="20"/>
              <w:jc w:val="both"/>
            </w:pPr>
            <w:r>
              <w:rPr>
                <w:rFonts w:ascii="Times New Roman"/>
                <w:b w:val="false"/>
                <w:i w:val="false"/>
                <w:color w:val="000000"/>
                <w:sz w:val="20"/>
              </w:rPr>
              <w:t>
</w:t>
            </w:r>
            <w:r>
              <w:rPr>
                <w:rFonts w:ascii="Times New Roman"/>
                <w:b w:val="false"/>
                <w:i w:val="false"/>
                <w:color w:val="000000"/>
                <w:sz w:val="20"/>
              </w:rPr>
              <w:t>20 383</w:t>
            </w:r>
          </w:p>
          <w:p>
            <w:pPr>
              <w:spacing w:after="20"/>
              <w:ind w:left="20"/>
              <w:jc w:val="both"/>
            </w:pPr>
            <w:r>
              <w:rPr>
                <w:rFonts w:ascii="Times New Roman"/>
                <w:b w:val="false"/>
                <w:i w:val="false"/>
                <w:color w:val="000000"/>
                <w:sz w:val="20"/>
              </w:rPr>
              <w:t>
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 ағымдағы жөндеу және консервациялау жұмыстарымен қамтылған субұрқақтардың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күтіп-ұстау және жөндеу жұмыстарымен қамтылған ескерткіштер мен мүсіндік құрылыстардың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көшелері мен алаңдарын мерекелік сыртқы безендіру бойынша өткізілген іс-шаралардың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күтіп-ұстау жұмыстарымен қамтылған қоршаулардың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жұмыстарымен қамтылған аула аумақтарының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Бурьян мен арамшөптерді шабу жұмыстарымен қамтылған аумақтың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кеңістіктерді ағымдағы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кешендерін ағымдағы күтіп-ұстау, жөндеу, демонтаждау және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мемлекеттік қызмет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қызметті дамытуға арналған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 қамтамасыз ету (тұрғын массивтер),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 бағдарламасын жүзеге асыру бойынша астананың аймақтық рейтингтегі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3-орыннан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3-орыннан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3-орыннан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үшін жалпы бейнебақылау камераларын сатып алу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мемлекеттік мектептерде орнатылған бейнебақылау камераларының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денсаулық сақтау нысандарында орнатылған бейнебақылау камераларының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жүйелерінің жұмысын мониторингілеу және олардың жұмыс қабілеттілігін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орталығының үздіксіз жұмысын қамтамасыз ету және ақпараттық қауіпсіздік бойынша сынақтарды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және/немесе заңды тұлғаларға консультациялық қызметтер көрсету, өтініштерді қабылдау және "бір терезе" қағидаты бойынша құжаттар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технология, инженерия және математика саласында талантты балаларды анықтау үшін мектеп оқушылары арасында өткізілген іс-шаралардың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процестер бойынша пайдаланушыларға консультациялар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қызметіне жобалық басқару әдістері мен құралдарын қолдануға арналған консультациялық-әдістемелік, ақпараттық-аналитикалық және ұйымдастырушылық қолдау"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үшін жалпы бейнебақылау камераларын сатып алу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органдармен, коммуналдық кәсіпорындармен және ұйымдармен өзара әрекеттесуін ұйымдастыру қызметтері, халықтың өмір сүруін және қауіпсіздігін қамтамасыз ету мәселелері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органдармен, коммуналдық кәсіпорындармен және ұйымдармен өзара әрекеттесуін ұйымдастыру мәселелері бойынша физикалық және заңды тұлғалардың өтініштерін қабылдау және өңдеуді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олардың орындалуын мониторингілеу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Бейнежазбалар бойынша, құқық қорғау органдарынан, соттардан, адвокаттардан және Қазақстан Республикасының заңнамасы бойынша уәкілетті заңды тұлғалардан келіп түскен сұрауларды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жаһандық бәсекеге қабілеттілігін арттыруға ықпал ету, инновациялар мен жаңа технологияларды дамыту және енгізу үшін ең қолайлы жағдайларды жасау, сондай-ақ жоғары технологиялық және ғылымға негізделген өндірістерді дамытуға жәрдемдесу мақсатында фотожазба және бейнебақылау жүйесін құруға арналған мемлекеттік-жеке әріптестік жобасы бойынша қабылданған мемлекеттік міндеттемелердің орындалуын қамтамасыз ету –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9"/>
          <w:p>
            <w:pPr>
              <w:spacing w:after="20"/>
              <w:ind w:left="20"/>
              <w:jc w:val="both"/>
            </w:pPr>
            <w:r>
              <w:rPr>
                <w:rFonts w:ascii="Times New Roman"/>
                <w:b w:val="false"/>
                <w:i w:val="false"/>
                <w:color w:val="000000"/>
                <w:sz w:val="20"/>
              </w:rPr>
              <w:t>
Бейнебақылау камераларын қызмет көрсету, бірлік</w:t>
            </w:r>
          </w:p>
          <w:bookmarkEnd w:id="39"/>
          <w:p>
            <w:pPr>
              <w:spacing w:after="20"/>
              <w:ind w:left="20"/>
              <w:jc w:val="both"/>
            </w:pPr>
            <w:r>
              <w:rPr>
                <w:rFonts w:ascii="Times New Roman"/>
                <w:b w:val="false"/>
                <w:i w:val="false"/>
                <w:color w:val="000000"/>
                <w:sz w:val="20"/>
              </w:rPr>
              <w:t>
Біріктірілген сыртқы камераларды қызмет көрсету,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0"/>
          <w:p>
            <w:pPr>
              <w:spacing w:after="20"/>
              <w:ind w:left="20"/>
              <w:jc w:val="both"/>
            </w:pPr>
            <w:r>
              <w:rPr>
                <w:rFonts w:ascii="Times New Roman"/>
                <w:b w:val="false"/>
                <w:i w:val="false"/>
                <w:color w:val="000000"/>
                <w:sz w:val="20"/>
              </w:rPr>
              <w:t>
14 000</w:t>
            </w:r>
          </w:p>
          <w:bookmarkEnd w:id="40"/>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1"/>
          <w:p>
            <w:pPr>
              <w:spacing w:after="20"/>
              <w:ind w:left="20"/>
              <w:jc w:val="both"/>
            </w:pPr>
            <w:r>
              <w:rPr>
                <w:rFonts w:ascii="Times New Roman"/>
                <w:b w:val="false"/>
                <w:i w:val="false"/>
                <w:color w:val="000000"/>
                <w:sz w:val="20"/>
              </w:rPr>
              <w:t>
14 000</w:t>
            </w:r>
          </w:p>
          <w:bookmarkEnd w:id="41"/>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2"/>
          <w:p>
            <w:pPr>
              <w:spacing w:after="20"/>
              <w:ind w:left="20"/>
              <w:jc w:val="both"/>
            </w:pPr>
            <w:r>
              <w:rPr>
                <w:rFonts w:ascii="Times New Roman"/>
                <w:b w:val="false"/>
                <w:i w:val="false"/>
                <w:color w:val="000000"/>
                <w:sz w:val="20"/>
              </w:rPr>
              <w:t>
14 000</w:t>
            </w:r>
          </w:p>
          <w:bookmarkEnd w:id="42"/>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және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постжекешелендірулік қызмет және осыған байланысты мәселелерді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мүлікті жекешелендіруді қамтамасыз ету, сенімгерлік басқару шарттары аясында коммуналдық мүлікті күтіп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қамтылған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Шығындары өтелетін сенімгерлік басқарудағы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 болған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 коммуналдық меншікте қабылданған нысандар жалпы саны – 30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паспорттарды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және жер кадастрлық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жылжымайтын мүлікке құқықтарды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мүлікті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жалпы үлгідегі медициналық-әлеуметтік мекемелерде (ұйымдарда), арнайы әлеуметтік қызмет көрсету орталықтарында және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1)Стационар жағдайында арнайы әлеуметтік қызметтермен қамтылған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2)Жартылай стационар жағдайында және үйде арнайы әлеуметтік қызметтермен қамтылған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3)Астана қаласы әкімдігінің "Шарапат" әлеуметтік қызмет көрсету орталығы МКҚК қызметтерін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көрсетуге мұқтаж болып жүгінгендерді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орналастыру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жұмыстарға жіберілген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Жұмыссыздарды оқу ұйымдарында оқыту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3)Жұмыссыздарды жұмыс берушілердің жұмыс орнында оқыту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4)Жастар практикасына жіберілген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5)Әлеуметтік жұмыс орындарына жіберілген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6)"Алғашқы жұмыс орны" жобасы бойынша жұмысқа орналастыруға жіберілген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7)Әлеуметтік жұмыс орындарына жіберілген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"Күміс жас" жобасы бойынша жұмысқа орналастыруға жіберілген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8)Жаңа бизнес-идеяларды іске асыруға мемлекеттік гранттар беру (400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іздеушілердің кемінде 85%-ын жұмыспен қамтуға жәрдемдесудің белсенді шараларымен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адрестік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табысы күнкөріс минимумынан/кедейлік шегінен төмен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алушылардың орташа жылдық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әлеуметтік пакет алушылардың орташа жылдық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(шартты ақшалай көмек) алатын еңбекке қабілетті алушылардың жұмыспен қамтылған және жұмыспен қамтуға жәрдемдесудің белсенді шараларына тартылған үлесі (шартты ақшалай көмек алатын еңбекке қабілетті алушылардың жалпы санында),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 әкімдігінің "Жанұя" отбасы институтын қолдау орталығы" КММ-не консультациялық қызметтер алу үшін жүгінген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2)Жүктелген функцияларды орындау мақсатында Астана қаласы әкімдігінің "Жанұя" отбасы институтын қолдау орталығы" КММ аппаратының қамтамасыз етілуі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3)Астана қаласы әкімдігінің "Белсенді ұзақ өмір сүру орталығы" КММ әлеуметтік қызметтерімен қамтылған зейнет жасындағы азаматтардың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4)Жүктелген функцияларды орындау мақсатында Астана қаласы әкімдігінің "Белсенді ұзақ өмір сүру орталығы" КММ аппаратының қамтамасыз етілуі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1)Жүгінгендердің ішінен Астана қаласы әкімдігінің "Жанұя" отбасы институтын қолдау орталығы" КММ базасында консультациялық қызметтермен қамтылған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әкімдігінің "Белсенді ұзақ өмір сүру орталығы" КММ әлеуметтік қызметтерімен қамтылған халықтың мақсатты топтарындағы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және байланыс желілерінің абоненттері болып табылатын азаматтарға телефон абоненттік төлем тарифінің өсуіне байланысты өтемақы алушылардың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көмегіне мұқтаж болып жүгінгендерді жыл сайын 100% төлемдермен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 шешімдері бойынша мұқтаж азаматтардың белгілі санаттарына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белгілі санаттарына әлеуметтік көмек көрсету,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халықтың мақсатты топтарына әлеуметтік қолдау шараларымен жүгінгендерді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1)Санаторий-курорттық ем алған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2)Арнайы қозғалу құралдарын алған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3)Сурдотехникалық құралдар алған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4)Тифлотехникалық құралдар алған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1Оңалтудың техникалық құралдарының тізбесін кеңейту шеңберінде мүгедектігі бар адамдарға берілген техникалық көмекші (компенсаторлық) құралдардың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2Үйде тәрбиеленіп, білім алып жатқан мүгедектігі бар балаларға әлеуметтік көмек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3Протездік-ортопедиялық құралдар алған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әлеуметтік қолдау бойынша мемлекеттік қызметке жүгінген мүгедектігі бар адамдарды жыл сайын кемінде 80%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алу, төлеу және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әлеуметтік төлем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жыл сайын 100%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жеке оңалту бағдарламасына сәйкес мұқтаж мүгедектігі бар адамдарды міндетті гигиеналық құралдармен қамтамасыз ету, жүріп-тұруы қиын бірінші топтағы мүгедектігі бар адамдарға жеке көмекші қызметін және есту қабілеті бұзылған мүгедектігі бар адамдарға ымдау тілі маманының қызметін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1)Мүгедектігі бар тұлғалар арасында міндетті гигиеналық заттармен қамтамасыз етуге мұқтаж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2)Берілген жеке көмекшілер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3)Қимыл тілінің маманы қызметін алатын мүгедектігі бар тұлғалар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көмекпен жыл сайын кемінде 80%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1)Көзделген қаражат есебінен жыл сайын әлеуметтік қызметтермен қамтылған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әкімдігінің "Демеу" ресоциализация орталығы" коммуналдық мемлекеттік мекемесін ұстау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мүгедектігі бар адамдарға және мүгедектігі бар балаларға әлеуметтік қызмет көрсету орталықтарында және үйде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1)Қарастырылған қаражат есебінен үйде және жартылай стационарлық жағдайда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әкімдігінің "Жансая" әлеуметтік қызмет көрсету орталығы КМК-ын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ұйымдарға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3"/>
          <w:p>
            <w:pPr>
              <w:spacing w:after="20"/>
              <w:ind w:left="20"/>
              <w:jc w:val="both"/>
            </w:pPr>
            <w:r>
              <w:rPr>
                <w:rFonts w:ascii="Times New Roman"/>
                <w:b w:val="false"/>
                <w:i w:val="false"/>
                <w:color w:val="000000"/>
                <w:sz w:val="20"/>
              </w:rPr>
              <w:t xml:space="preserve">
1)Көзделген қаражат есебінен үкіметтік емес ұйымдар арқылы әлеуметтік қызметтермен қамтылған адамдардың саны, оның ішінде: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жартылай стационар жағдайында (адам); </w:t>
            </w:r>
          </w:p>
          <w:p>
            <w:pPr>
              <w:spacing w:after="20"/>
              <w:ind w:left="20"/>
              <w:jc w:val="both"/>
            </w:pPr>
            <w:r>
              <w:rPr>
                <w:rFonts w:ascii="Times New Roman"/>
                <w:b w:val="false"/>
                <w:i w:val="false"/>
                <w:color w:val="000000"/>
                <w:sz w:val="20"/>
              </w:rPr>
              <w:t>
- үйде күтім жасау жағдайында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4"/>
          <w:p>
            <w:pPr>
              <w:spacing w:after="20"/>
              <w:ind w:left="20"/>
              <w:jc w:val="both"/>
            </w:pPr>
            <w:r>
              <w:rPr>
                <w:rFonts w:ascii="Times New Roman"/>
                <w:b w:val="false"/>
                <w:i w:val="false"/>
                <w:color w:val="000000"/>
                <w:sz w:val="20"/>
              </w:rPr>
              <w:t>
3 155</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1500</w:t>
            </w:r>
          </w:p>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5"/>
          <w:p>
            <w:pPr>
              <w:spacing w:after="20"/>
              <w:ind w:left="20"/>
              <w:jc w:val="both"/>
            </w:pPr>
            <w:r>
              <w:rPr>
                <w:rFonts w:ascii="Times New Roman"/>
                <w:b w:val="false"/>
                <w:i w:val="false"/>
                <w:color w:val="000000"/>
                <w:sz w:val="20"/>
              </w:rPr>
              <w:t>
3 155</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1500</w:t>
            </w:r>
          </w:p>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6"/>
          <w:p>
            <w:pPr>
              <w:spacing w:after="20"/>
              <w:ind w:left="20"/>
              <w:jc w:val="both"/>
            </w:pPr>
            <w:r>
              <w:rPr>
                <w:rFonts w:ascii="Times New Roman"/>
                <w:b w:val="false"/>
                <w:i w:val="false"/>
                <w:color w:val="000000"/>
                <w:sz w:val="20"/>
              </w:rPr>
              <w:t>
3 155</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1500</w:t>
            </w:r>
          </w:p>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2)Әлеуметтік жобалардың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Үкіметтік емес ұйымдарда арнайы әлеуметтік қызметтермен қамтылған адам саудасының құрбандарының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3)Үкіметтік емес ұйымдарда арнайы әлеуметтік қызметтермен қамтылған тұрмыстық зорлық-зомбылық құрбандарының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қызметтерге мұқтаж адамдардың жалпы санына қатысты жеке сектор субъектілері арқылы көрсетілген арнайы әлеуметтік қызметтермен қамтылған тұлғалардың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адамдарға психоневрологиялық медициналық-әлеуметтік мекемелерде (ұйымдарда), арнайы әлеуметтік қызмет көрсету орталықтарында және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1)Қарастырылған қаражат есебінен жыл сайын Астана қаласы әкімдігінің "Камқор" әлеуметтік қызмет көрсету орталығы КМК арқылы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әкімдігінің "Камқор" әлеуметтік қызмет көрсету орталығы КМК-ын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3)Көзделген қаражат шеңберінде Астана қаласы әкімдігінің "Жәрдем" әлеуметтік қызмет көрсету орталығы" КММ бойынша арнайы әлеуметтік қызметтермен қамтылған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4)Астана қаласы әкімдігінің "Жәрдем" әлеуметтік қызмет көрсету орталығы" КММ-ні ұстау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 әкімдігінің "Қамқор" әлеуметтік қызмет көрсету орталығы" КММ бойынша әлеуметтік қызметтер көрсетуге мұқтаж болып жүгінгендерді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3)Астана қаласы әкімдігінің "Жәрдем" әлеуметтік қызмет көрсету орталығы" КММ бойынша әлеуметтік қызметтер көрсетуге мұқтаж болып жүгінгендерді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патологиялары бар мүгедектігі бар балаларға балаларға арналған психоневрологиялық медициналық-әлеуметтік мекемелерде (ұйымдарда), арнайы әлеуметтік қызмет көрсету орталықтарында және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 әкімдігінің "Нұрлы Жүрек" әлеуметтік қызмет көрсету орталығы КМК-ын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2)Қарастырылған қаражат есебінен жыл сайын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жұмыспен қамту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тарапынан мүгедектігі бар тұлғаларға арналған арнайы жұмыс орындарын құру,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арнайы жұмыс орындарына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тобына кіретін, зорлық-зомбылыққа немесе зорлық-зомбылық қаупіне ұшыраған тұлғаларға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 әкімдігінің "Үміт" дағдарыс орталығы коммуналдық мемлекеттік мекемесін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Қарастырылған қаражат есебінен жыл сайын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"Еңбек мобильдігі орталығы" коммуналдық мемлекеттік мекемесін ұстау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іздеушілердің кемінде 85%-ын жұмыспен қамтуға жәрдемдесудің белсенді шараларымен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мемлекеттік мекемелер мен ұйымдардың негізгі капиталына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күрделі жөндеу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3 ведомстволық бағынысты мекемені қажетті активтермен 100%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 бойынша мемлекеттің жарналарына арналған Әлеуметтік медициналық сақтандыру қорына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және "E" санатындағы адамдар үшін міндетті әлеуметтік медициналық сақтандыру бойынша мемлекеттің жарналарын төлеу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2)Жұмыссыздар санаты үшін міндетті әлеуметтік медициналық сақтандыру бойынша мемлекеттің жарналарын төлеу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"D", "E" санатындағы адамдар және жұмыссыздар үшін міндетті әлеуметтік медициналық сақтандыру бойынша мемлекеттің жарналарын төлеумен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мүгедектігі бар тұлғалардың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1)Міндетті гигиеналық құралдармен қамтамасыз етуге мұқтаж мүгедектігі бар адамдардың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 (подгузник) алатын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қабылдағыш (мочеприемник) алатын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 (калоприемник) алатын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2)Ымдау тілі маманының қызметін алатын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3)“Spina Bifida” диагнозы бар бір реттік катетерлерді алатын алушылардың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4)"Инватакси" қызметін қамтамасыз етуге арналған автокөліктердің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1)ДКК (дәрігерлік-консультациялық комиссия) қорытындысына сәйкес "Инватакси" қызметтерімен жүгінген мұқтаж мүгедектігі бар адамдардың кемінде 70%-ын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 сайын мұқтаж мүгедектігі бар адамдардың ішінен арнайы әлеуметтік қызметтермен қамтылғандардың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арналған сөйлеу процессорларын ауыстыру және баптау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1)Кохлеарлық импланттары бар мүгедектігі бар балалардың сөйлеу процессорын (MED-EL, COCHLEAR) сатып алу, ауыстыру және баптау қызметтері көрсетілген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жастан асқан кохлеарлық импланттары бар мүгедектігі бар адамдардың сөйлеу процессорын (MED-EL, COCHLEAR) сатып алу, ауыстыру және баптау қызметтері көрсетілген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Сөйлеу процессорын (Oticon Medical) сатып алу, ауыстыру және баптау қызметтері көрсетілген мүгедектігі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импланттары бар мүгедектігі бар адамдар мен мүгедектігі бар балалардың (осы қызметке жүгінгендердің ішінен) сөйлеу процессорын сатып алу, ауыстыру және баптау қызметтерімен қамтылғандарының үлесі – жыл сайын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жұмыспен қамту мәселелері бойынша әлеуметтік қолдау көрсетуде Еңбек мобильдігі орталықтары мен Карьера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шаралары бойынша мансап орталықтарына жүгінген адамдардың ішінен жұмыспен қамтуға жәрдемдесудің белсенді шараларымен қамтылған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іздеушілердің кемінде 85%-ын жұмыспен қамтуға жәрдемдесудің белсенді шараларымен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бастамаларын қолдауға арналған бюджеттік кредиттерді беру бойынша сенімді агентке қызмет көрсету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Кредиттерге қызмет көрсету бойынша сенімді (агент) қызметтерін алған берілген кредиттер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агенттің жыл сайынғы 100% сыйақысын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кәсіпкерлікті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инвестициялық қызметін дамытуға арналған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7"/>
          <w:p>
            <w:pPr>
              <w:spacing w:after="20"/>
              <w:ind w:left="20"/>
              <w:jc w:val="both"/>
            </w:pPr>
            <w:r>
              <w:rPr>
                <w:rFonts w:ascii="Times New Roman"/>
                <w:b w:val="false"/>
                <w:i w:val="false"/>
                <w:color w:val="000000"/>
                <w:sz w:val="20"/>
              </w:rPr>
              <w:t>
Өңдеу өнеркәсібі өнімін экспорттау, млн. АҚШ долл.</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капиталға инвестициялар (НКИ), ЖІӨ-ге % қатысы</w:t>
            </w:r>
          </w:p>
          <w:p>
            <w:pPr>
              <w:spacing w:after="20"/>
              <w:ind w:left="20"/>
              <w:jc w:val="both"/>
            </w:pPr>
            <w:r>
              <w:rPr>
                <w:rFonts w:ascii="Times New Roman"/>
                <w:b w:val="false"/>
                <w:i w:val="false"/>
                <w:color w:val="000000"/>
                <w:sz w:val="20"/>
              </w:rPr>
              <w:t>
Негізгі капиталға инвестиция көлеміндегі сыртқы инвестициялардың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8"/>
          <w:p>
            <w:pPr>
              <w:spacing w:after="20"/>
              <w:ind w:left="20"/>
              <w:jc w:val="both"/>
            </w:pPr>
            <w:r>
              <w:rPr>
                <w:rFonts w:ascii="Times New Roman"/>
                <w:b w:val="false"/>
                <w:i w:val="false"/>
                <w:color w:val="000000"/>
                <w:sz w:val="20"/>
              </w:rPr>
              <w:t>
4 850,5</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3 399,6</w:t>
            </w:r>
          </w:p>
          <w:p>
            <w:pPr>
              <w:spacing w:after="20"/>
              <w:ind w:left="20"/>
              <w:jc w:val="both"/>
            </w:pPr>
            <w:r>
              <w:rPr>
                <w:rFonts w:ascii="Times New Roman"/>
                <w:b w:val="false"/>
                <w:i w:val="false"/>
                <w:color w:val="000000"/>
                <w:sz w:val="20"/>
              </w:rPr>
              <w:t>
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9"/>
          <w:p>
            <w:pPr>
              <w:spacing w:after="20"/>
              <w:ind w:left="20"/>
              <w:jc w:val="both"/>
            </w:pPr>
            <w:r>
              <w:rPr>
                <w:rFonts w:ascii="Times New Roman"/>
                <w:b w:val="false"/>
                <w:i w:val="false"/>
                <w:color w:val="000000"/>
                <w:sz w:val="20"/>
              </w:rPr>
              <w:t>
5 171,1</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4 272,7</w:t>
            </w:r>
          </w:p>
          <w:p>
            <w:pPr>
              <w:spacing w:after="20"/>
              <w:ind w:left="20"/>
              <w:jc w:val="both"/>
            </w:pPr>
            <w:r>
              <w:rPr>
                <w:rFonts w:ascii="Times New Roman"/>
                <w:b w:val="false"/>
                <w:i w:val="false"/>
                <w:color w:val="000000"/>
                <w:sz w:val="20"/>
              </w:rPr>
              <w:t>
1 068,2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0"/>
          <w:p>
            <w:pPr>
              <w:spacing w:after="20"/>
              <w:ind w:left="20"/>
              <w:jc w:val="both"/>
            </w:pPr>
            <w:r>
              <w:rPr>
                <w:rFonts w:ascii="Times New Roman"/>
                <w:b w:val="false"/>
                <w:i w:val="false"/>
                <w:color w:val="000000"/>
                <w:sz w:val="20"/>
              </w:rPr>
              <w:t>
5 707,2</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5 268,6</w:t>
            </w:r>
          </w:p>
          <w:p>
            <w:pPr>
              <w:spacing w:after="20"/>
              <w:ind w:left="20"/>
              <w:jc w:val="both"/>
            </w:pPr>
            <w:r>
              <w:rPr>
                <w:rFonts w:ascii="Times New Roman"/>
                <w:b w:val="false"/>
                <w:i w:val="false"/>
                <w:color w:val="000000"/>
                <w:sz w:val="20"/>
              </w:rPr>
              <w:t>
1 422,5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кәсіпкерліктің қосылған құнының ЖІӨ-дегі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бизнесінің ЖІӨ-дегі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екінші деңгейлі банктердің кредиттері бойынша сыйақы мөлшерлемелерін субсидиялау жөніндегі "Кәсіпкерлік субъектілерінің кредиттері бойынша пайыздық мөлшерлемені субсидиялау" бағдарламасы аясында қаржылық қолдау алған ШОБ жобаларының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"Кәсіпкерлік субъектілерінің кредиттерін ішінара кепілдендіру" бағдарламасы аясында қаржылық қолдау алған ШОБ жобаларының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жұмыс орындарын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1"/>
          <w:p>
            <w:pPr>
              <w:spacing w:after="20"/>
              <w:ind w:left="20"/>
              <w:jc w:val="both"/>
            </w:pPr>
            <w:r>
              <w:rPr>
                <w:rFonts w:ascii="Times New Roman"/>
                <w:b w:val="false"/>
                <w:i w:val="false"/>
                <w:color w:val="000000"/>
                <w:sz w:val="20"/>
              </w:rPr>
              <w:t>
Увеличение количества внутренних туристов (тыс.чел.)</w:t>
            </w:r>
          </w:p>
          <w:bookmarkEnd w:id="51"/>
          <w:p>
            <w:pPr>
              <w:spacing w:after="20"/>
              <w:ind w:left="20"/>
              <w:jc w:val="both"/>
            </w:pPr>
            <w:r>
              <w:rPr>
                <w:rFonts w:ascii="Times New Roman"/>
                <w:b w:val="false"/>
                <w:i w:val="false"/>
                <w:color w:val="000000"/>
                <w:sz w:val="20"/>
              </w:rPr>
              <w:t>
Увеличение количества въездных туристов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2"/>
          <w:p>
            <w:pPr>
              <w:spacing w:after="20"/>
              <w:ind w:left="20"/>
              <w:jc w:val="both"/>
            </w:pPr>
            <w:r>
              <w:rPr>
                <w:rFonts w:ascii="Times New Roman"/>
                <w:b w:val="false"/>
                <w:i w:val="false"/>
                <w:color w:val="000000"/>
                <w:sz w:val="20"/>
              </w:rPr>
              <w:t>
1 350</w:t>
            </w:r>
          </w:p>
          <w:bookmarkEnd w:id="52"/>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3"/>
          <w:p>
            <w:pPr>
              <w:spacing w:after="20"/>
              <w:ind w:left="20"/>
              <w:jc w:val="both"/>
            </w:pPr>
            <w:r>
              <w:rPr>
                <w:rFonts w:ascii="Times New Roman"/>
                <w:b w:val="false"/>
                <w:i w:val="false"/>
                <w:color w:val="000000"/>
                <w:sz w:val="20"/>
              </w:rPr>
              <w:t>
1 420</w:t>
            </w:r>
          </w:p>
          <w:bookmarkEnd w:id="53"/>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4"/>
          <w:p>
            <w:pPr>
              <w:spacing w:after="20"/>
              <w:ind w:left="20"/>
              <w:jc w:val="both"/>
            </w:pPr>
            <w:r>
              <w:rPr>
                <w:rFonts w:ascii="Times New Roman"/>
                <w:b w:val="false"/>
                <w:i w:val="false"/>
                <w:color w:val="000000"/>
                <w:sz w:val="20"/>
              </w:rPr>
              <w:t>
1 490</w:t>
            </w:r>
          </w:p>
          <w:bookmarkEnd w:id="54"/>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тапсырыстарының саны – 90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құрылымдық бөлімшелерін такси қызметімен қамтамасыз ету, қаланың бюджетін оңтайландыру,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жол - көлік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автомобиль жолдарының жақсы және қанағаттанарлық жағдайдағы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салынған жаңа және қайта жаңартылған автожолдардың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жолдарының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жөндеу және салу кезінде жұмыстар мен материалдардың сапасын сараптау қызметтері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жөндеуден өткен автожолдардың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жөндеуден өткен жолдардың ауданы (шаршы.м)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 салу ауданы (шаршы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жақсы және қанағаттанарлық жағдайда болу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ішкі бағыттардағы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ішкі бағыттардағы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 пайдаланатын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реттейтін техникалық құралдарды салу және қайта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бағдаршам объектілерін адаптивті реттеуге қосу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аудандардағы жол қозғалысының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жасанды кедергілер саны (өлшемі 500*500)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жасанды кедергілер саны (өлшемі 1000*500)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реттейтін құралдардың жұмыс істеу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автокөліктерді сақтау үшін арнайы тұрақтың жұмысын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мен оқу орындарына тікелей жақын орналасқан жол учаскелерін жол қозғалысын реттеу құралдарымен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табиғатты пайдалану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5"/>
          <w:p>
            <w:pPr>
              <w:spacing w:after="20"/>
              <w:ind w:left="20"/>
              <w:jc w:val="both"/>
            </w:pPr>
            <w:r>
              <w:rPr>
                <w:rFonts w:ascii="Times New Roman"/>
                <w:b w:val="false"/>
                <w:i w:val="false"/>
                <w:color w:val="000000"/>
                <w:sz w:val="20"/>
              </w:rPr>
              <w:t>
Қалдықтарды сұрыптау және өңдеу үлесін арттыру, %</w:t>
            </w:r>
          </w:p>
          <w:bookmarkEnd w:id="55"/>
          <w:p>
            <w:pPr>
              <w:spacing w:after="20"/>
              <w:ind w:left="20"/>
              <w:jc w:val="both"/>
            </w:pPr>
            <w:r>
              <w:rPr>
                <w:rFonts w:ascii="Times New Roman"/>
                <w:b w:val="false"/>
                <w:i w:val="false"/>
                <w:color w:val="000000"/>
                <w:sz w:val="20"/>
              </w:rPr>
              <w:t>
Халықтың өмір сүрудің экологиялық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6"/>
          <w:p>
            <w:pPr>
              <w:spacing w:after="20"/>
              <w:ind w:left="20"/>
              <w:jc w:val="both"/>
            </w:pPr>
            <w:r>
              <w:rPr>
                <w:rFonts w:ascii="Times New Roman"/>
                <w:b w:val="false"/>
                <w:i w:val="false"/>
                <w:color w:val="000000"/>
                <w:sz w:val="20"/>
              </w:rPr>
              <w:t>
17</w:t>
            </w:r>
          </w:p>
          <w:bookmarkEnd w:id="56"/>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7"/>
          <w:p>
            <w:pPr>
              <w:spacing w:after="20"/>
              <w:ind w:left="20"/>
              <w:jc w:val="both"/>
            </w:pPr>
            <w:r>
              <w:rPr>
                <w:rFonts w:ascii="Times New Roman"/>
                <w:b w:val="false"/>
                <w:i w:val="false"/>
                <w:color w:val="000000"/>
                <w:sz w:val="20"/>
              </w:rPr>
              <w:t>
18</w:t>
            </w:r>
          </w:p>
          <w:bookmarkEnd w:id="57"/>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8"/>
          <w:p>
            <w:pPr>
              <w:spacing w:after="20"/>
              <w:ind w:left="20"/>
              <w:jc w:val="both"/>
            </w:pPr>
            <w:r>
              <w:rPr>
                <w:rFonts w:ascii="Times New Roman"/>
                <w:b w:val="false"/>
                <w:i w:val="false"/>
                <w:color w:val="000000"/>
                <w:sz w:val="20"/>
              </w:rPr>
              <w:t>
19</w:t>
            </w:r>
          </w:p>
          <w:bookmarkEnd w:id="58"/>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 мен оның Ақбұлақ, Сарыбұлақ салалары және Нұра-Есіл каналының ұзындығы 38,7 км болатын учаскелерінде күтім жүргізу және санитарлық тазалау жұмыстарын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нысандарын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жұмыстар жүргізіліп жатқан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 жүргізіліп жатқан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оң болған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берілген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 га аумақта жыл сайын күтім және қорғау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белдеудің" ағымдағы күтіп ұстауы,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дейінгі жапырақты ағаштардың құрғақ бұтақтарын кесуге жататын ағаштар саны. 15 бұтаққа дейін кесілген бұтақтар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Зиянкестерге қарсы VP-1 тіркемелі бүріккішпен химиялық өңдеу ауданы (толық)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белдеудің" жол-жолшалар желісін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жабындысын механикаландырылған тазалау-құм себу көлемі (жазғы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машина-сағат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машина-сағат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машина-сағат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"Жасыл белдеуінде" тұратын тауық тәрізді құстарды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абаттандыруын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объектілердің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объектілер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аумағында жасыл желектермен тығыздандыру және күтіп-ұстау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828,57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отырғызу және толықтыру үшін көшеттерді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50 054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2 502,75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 (культивациялау) жұмыстарын жүргізу – 5-кезек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2 621,52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Көшеттердің айналасындағы топырақты қопсыту жұмыстарын жүргізу – 5-кезек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394 097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 (культивациялау) жұмыстарын жүргізу – 6-кезек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4 804,71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4 804,71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2 200,14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Көшеттердің айналасындағы топырақты қопсыту жұмыстарын жүргізу – 6-кезек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1 140 105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773 235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366 870 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қосымша және бейресми білім беру бағдарламаларымен қамтылған медициналық қызметкерлер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 қосымша және бейресми білім беру бағдарламаларымен жыл сайын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болатын балалардың орташа жылдық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сәбилер үйі" мемлекеттік коммуналдық мекемесінде тәрбиеленіп жатқан балалардың өлім-жітім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салауатты өмір салтын ұстанатын азаматтардың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1)Салауатты өмір салтын насихаттау бойынша жұмыстар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2)Есірткіні инъекциялық жолмен қолданатын адамдарды (ЕИҚА) профилактикалық қызметтермен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3)Ерлермен жыныстық қатынасқа түсетін ерлерді (МСМ) профилактикалық қызметтермен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4)Секс қызметкерлерін (СҚ) профилактикалық қызметтермен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АИТВ-мен өмір сүретін адамдарды (АӨСА) профилактикалық қызметтермен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Туберкулез бойынша жоғары қауіп тобына жататын адамдарды профилактикалық қызметтермен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1)Халықтың негізгі топтарын (ЕИҚА, СҚ, МСМ) АИТВ инфекциясына тексерумен қамту, кемінде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2)АИТВ-мен өмір сүретін адамдарды (АӨСА) динамикалық бақылаумен қамтудың бағаланған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бойынша анықталған туберкулез жағдайларының жалпы санынан үкіметтік емес ұйымдардың қатысуымен анықталған жағдайлардың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онымен күресу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Жұқтыру қаупі жоғары осал топтар үшін АИТВ/ЖИТС-тің алдын алу жөніндегі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АИТВ-инфекциясы бойынша эпидемиологиялық қадағалау және дозорлық эпидемиологиялық бақылау жүргізу жөніндегі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 арасында АИТВ/ЖИТС-тің алдын алу жөніндегі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ҮЕҰ жобалары,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халық тобында АИТВ-инфекциясының таралу деңгейін 0,2–0,6 % шегінде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емделу үшін елді мекеннен тыс жерлерге тегін немесе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1)Тегін жол жүрумен қамтамасыз етілген пациенттердің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Пациенттерді алып жүретін және тегін жол жүрумен қамтамасыз етілген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үшін елді мекеннен тыс жерлерге тегін немесе жеңілдетілген жол жүрумен қамтамасыз етілген мұқтаж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шарттарымен сатып алынған санитариялық көлік пен сервистік қызмет көрсетуді талап ететін медициналық бұйымдар бойынша лизингтік төлемдерді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 жылы сатып алынған, лизингтік төлемдері өтелетін санитариялық автокөлік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2024-2025 жылдары сатып алынған, лизингтік төлемдері өтелетін санитариялық автокөлік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2022 жылы сатып алынған автокөлік үшін қаржылық лизинг бойынша төлемдердің орындалу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2024–2025 жылдары сатып алынған автокөлік үшін қаржылық лизинг бойынша төлемдердің орындалу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ақпараттық-талдамалық қызметтердің саны (тармақтар).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 базаларының орындалуын мониторингтеу және талдау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иммунопрофилактикадан өткізу үшін вакциналар мен басқа да медициналық иммунобиологиялық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1)Вакциналардың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2)Шприцтердің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мақсатты тобының үлесі, кемінде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мен медициналық мақсаттағы бұйымдарға арналған қоймаларды ұстау (қоймалар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Номенклатураға және табельдік жарақтандыруға сәйкес медициналық мүлікпен және дәрілік препараттармен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кәсіпорындарды медициналық техникамен материалдық-техникалық жарақтандыру (медициналық техника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2)Денсаулық сақтау нысандарында күрделі жөндеу жүргізу (күрделі жөндеулер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3)Сатып алынған жабдықтар мен шаруашылық инвентарь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1)Ведомстволық бағынысты ұйымдардың материалдық-техникалық жарақтандыру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көрсететін медициналық көмекті, Call-орталықтардың қызметтерін және өзге де шығыстарды қамтитын қосымша көлемдегі медициналық көмекті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шақыру және тіркеу медициналық комиссиясы, сондай-ақ бақылау медициналық комиссиясы қызмет көрсететін аудандар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Тергеу изоляторларында және қылмыстық-атқару (пенитенциарлық) жүйе мекемелерінде ұсталатын адамдарға медициналық көмек көрсететін медициналық 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Астана қаласы әкімдігінің "Мамандандырылған сәбилер үйі" МКМ тәрбиеленуші балаларға көрсетілген медициналық қызметтер (тексерулер)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шақыру және тіркеу жасындағы адамдарды медициналық тексерумен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Сәбилер үйінде тұратын балаларды медициналық тексерулермен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Сотталған адамдарға медициналық және физиопульмонологиялық көмек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жергілікті өкілді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1)Дәрілік заттар, арнайы емдік тағам өнімдері және медициналық бұйымдар алған алушылардың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2)Алкоголь қолдану фактісін және мас күйін анықтау бойынша медициналық куәландыру қызметтерінің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1)Әрілік заттармен, арнайы емдік тағам өнімдерімен және медициналық бұйымдармен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2)Уақытша бейімдеу және уақытша детоксикация орталығында алкоголь қолдану фактісін және мас күйін анықтау бойынша медициналық куәландыру қызметтерін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контингенті,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білім алушыларға стипендия төлеуді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алушылардың орташа жылдық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білім алушыларға стипендия төлеуді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салудың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 егжей-тегжейлі жоспарлау жобалары мен құрылыс жобаларымен қамту жоспарының орындалуын қамтамасыз ету, қала құрылысы жобаларын, сызбаларын және тұжырымдамаларын әзірлеу және түзету, қала маңындағы аймақты дамыту схемаларын әзірлеу, қоғамдық кеңістіктерді урбанистік дамыту және қаланы көгалдандыру бойынша схемалар мен жобалық шешімдерді іске асыру, қала құрылысы регламенттерін әзірлеу, инженерлік желілер мен коммуникацияларды жобалау және салу бойынша деректер базасын жүргізу, Астана қаласы аумағының құрылысына мониторинг жүргізу, "Мекенжай тіркелімі" ақпараттық жүйесінің деректер базасын толықтыру, жер учаскелерін беру бойынша бастапқы рұқсат құжаттарын дайындау және жобалау мен құрылысқа арналған бастапқы деректерді беру, тұрғын үй құрылысының алаңын анықтау, сондай-ақ республикалық және халықаралық конкурстарға, семинарлар мен көрмелерге қатысу және оларды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жаңа тәсілдермен егжей-тегжейлі жоспарлау жобаларын (ЕЖЖ) әзірлеумен қамтылған аумақтың қаланың жалпы аумағындағы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млн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 әкімдігінің "Руханият" КММ-ін ұстау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2)Мемлекеттік тілді оқыту курстарымен қамтылған тыңдаушылар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3)Астана қаласының ағылшын тілін оқыту курстарымен қамтылған мемлекеттік қызметшілерінің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4)Мемлекеттік тілді және Қазақстан халқы тілдерін дамыту бойынша жоспарланған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сақтауға уақтылы және сапалы қабылдауды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қаласының мемлекеттік архиві" ММ-ін ұстау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сақтауға арналған құжаттар көлемі,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Өңделген және сканерленген құжаттар көлемі, 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Ерекше құнды құжаттардың микропленкадағы сақтандыру көшірмелерінің көлемі, 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сақтауға уақтылы және сапалы қабылдауды ұйымдастыру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 жөніндегі қызметтерді сатып алуға 100 % қаржыландыруды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тіркелген, бағалауға жататын жеке тұлғалардың жылжымайтын мүлік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білім алатын оқушылар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мектеп бітірушілер арасында білім беру бағдарламаларын табысты (өте жақсы/жақсы) меңгерген оқушылардың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 орындарында білім алатын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жалпы санынан инклюзивті білім берумен қамтылған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балаларды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балаларға арналған арнайы білім беру ұйымдарында білім алатын оқушылар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деңгейде иеленген жүлделі орындар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мемлекеттік білім беру ұйымдары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оқулықтар мен оқу-әдістемелік кешендердің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және оқу-әдістемелік кешендермен қамтамасыз етілген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жалпы білім беретін мектеп оқушыларының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 ауқымында мектеп олимпиадаларын, мектептен тыс іс-шаралар мен конкурстарды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ауқымында өткізілген мектеп олимпиадаларының, мектептен тыс іс-шаралар мен конкурстардың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ауқымында мектеп олимпиадаларына, мектептен тыс іс-шаралар мен конкурстарға қатысқан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оқушыларының жалпы санынан олимпиадалар мен мектептен тыс іс-шараларға қатысатын оқушылардың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және халыққа психологиялық-медициналық-педагогикалық консультативтік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тексерумен қамтылған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Тексеруден өткен балалардың жалпы санынан медициналық, арнайы білім беру және әлеуметтік қызметтер алу үшін арнайы түзету және өзге де ұйымдарға жіберілген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шектеулерін еңсеру және олардың орнын толтыру үшін жағдайлармен қамтылған, қоғам өміріне басқа азаматтармен тең қатысу мүмкіндігін жасауға бағытталған мүмкіндігі шектеулі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көру, есту, тірек-қимыл аппараты бұзылыстары бар, сондай-ақ оқуда, қарым-қатынаста және мінез-құлқында қиындықтары бар балалар мен жасөспірімдерге психологиялық-педагогикалық түзету және оңалту түріндегі кешенді психологиялық-педагогикалық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мекемелердегі тәрбиеленушілер саны (тұрақты),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жағдайға тап болған балаларды қолдау орталығына қабылданған балалар саны (уақытша болу мерзімі 1 айдан 6 айға дейін),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"SOS – Астана балалар ауылы" мекемесінде тәрбиеленіп жатқан жетім балалар мен ата-анасының қамқорлығынсыз қалған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тәрбиелеуге берілген жетім балалар мен ата-анасының қамқорлығынсыз қалған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ұйымдарының тәрбиеленушілерін қазақстандық азаматтардың отбасыларына орналастыру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білім беру ұйымдарының білім алушылары мен тәрбиеленушілеріне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(жетім балалар және ата-анасының қамқорлығынсыз қалған балалар, аз қамтылған отбасылардың балалары, көпбалалы отбасылардың балалары) Астана қаласының мемлекеттік жоғары және орта кәсіптік оқу орындарында жеңілдетілген жол жүру түріндегі әлеуметтік қолдаумен қамту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мемлекеттік жоғары кәсіптік оқу орындарында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мемлекеттік орта кәсіптік оқу орындарында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қажеттіліктен жеңілдетілген жол жүрумен қамтамасыз етілген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мемлекеттік білім беру ұйымдарына жоғары жұмыс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орта білім беру ұйымы" және "Үздік техникалық және кәсіптік, орта білімнен кейінгі білім беру ұйымы" гранттары берілген мемлекеттік білім беру ұйымдарының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 бойынша конкурстармен қамтылған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асырау үшін қорғаншыларға (қамқоршыларға) ай сайын ақшалай төлемдер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Қорғаншылардың (қамқоршылардың) қамқорлығына берілген жетім балалар мен ата-анасының қамқорлығынсыз қалған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Қорғаншылардың (қамқоршылардың) қамқорлығына берілген жетім балалар мен ата-анасының қамқорлығынсыз қалған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техникалық және кәсіптік білім беру ұйымдарында білім алушылар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алушылардың орташа жылдық контингенті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оқыған техникалық және кәсіптік білім беру ұйымдары түлектерінің оқу орнын бітіргеннен кейінгі бірінші жылы жұмысқа орналастырылғандарының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(балаларды) және ата-анасының қамқорлығынсыз қалған баланы (балаларды) асырап алған (асырап алған) қазақстандық азаматтарға біржолғы ақшалай төлемдер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ұйымдардан жетім балаларды және ата-анасының қамқорлығынсыз қалған балаларды асырап алған (қыз етіп алған) азаматтардың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ұйымдардан жетім балаларды және ата-анасының қамқорлығынсыз қалған балаларды асырап алған (қыз етіп алған) азаматтарды біржолғы ақшалай төлемдермен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сүйемелдеумен қамтамасыз етілген білім беру ұйымдарының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сүйемелдеумен қамтылған педагог қызметкерлердің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оқытумен қамтылған 2–6 жастағы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санаторлық ұйымдарындағы жобалық қуаттылық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арнайы ұйымдарындағы жобалық қуаттылық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(коррекциялық)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 мен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қаржыландыру апробациясынан өтіп жатқан мектептердің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жан басына шаққандағы қаржыландырудың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қаржыландырылатын жекеменшік мектептердің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ұйымдарындағы мемлекеттік білім беру тапсырысының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білім алатын студенттердің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жұмысқа орналасқан жастардың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негізгі құралдар сатып алынған білім беру ұйымдарының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сатып алу,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санынан материалдық-техникалық базамен жарақтандырылған білім беру ұйымдарының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9"/>
          <w:p>
            <w:pPr>
              <w:spacing w:after="20"/>
              <w:ind w:left="20"/>
              <w:jc w:val="both"/>
            </w:pPr>
            <w:r>
              <w:rPr>
                <w:rFonts w:ascii="Times New Roman"/>
                <w:b w:val="false"/>
                <w:i w:val="false"/>
                <w:color w:val="000000"/>
                <w:sz w:val="20"/>
              </w:rPr>
              <w:t>
6 мектептегі балаларды қамту, орын саны</w:t>
            </w:r>
          </w:p>
          <w:bookmarkEnd w:id="59"/>
          <w:p>
            <w:pPr>
              <w:spacing w:after="20"/>
              <w:ind w:left="20"/>
              <w:jc w:val="both"/>
            </w:pPr>
            <w:r>
              <w:rPr>
                <w:rFonts w:ascii="Times New Roman"/>
                <w:b w:val="false"/>
                <w:i w:val="false"/>
                <w:color w:val="000000"/>
                <w:sz w:val="20"/>
              </w:rPr>
              <w:t>
Жатақханада төсек-орынмен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0"/>
          <w:p>
            <w:pPr>
              <w:spacing w:after="20"/>
              <w:ind w:left="20"/>
              <w:jc w:val="both"/>
            </w:pPr>
            <w:r>
              <w:rPr>
                <w:rFonts w:ascii="Times New Roman"/>
                <w:b w:val="false"/>
                <w:i w:val="false"/>
                <w:color w:val="000000"/>
                <w:sz w:val="20"/>
              </w:rPr>
              <w:t>
24000</w:t>
            </w:r>
          </w:p>
          <w:bookmarkEnd w:id="60"/>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1"/>
          <w:p>
            <w:pPr>
              <w:spacing w:after="20"/>
              <w:ind w:left="20"/>
              <w:jc w:val="both"/>
            </w:pPr>
            <w:r>
              <w:rPr>
                <w:rFonts w:ascii="Times New Roman"/>
                <w:b w:val="false"/>
                <w:i w:val="false"/>
                <w:color w:val="000000"/>
                <w:sz w:val="20"/>
              </w:rPr>
              <w:t>
24000</w:t>
            </w:r>
          </w:p>
          <w:bookmarkEnd w:id="61"/>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2"/>
          <w:p>
            <w:pPr>
              <w:spacing w:after="20"/>
              <w:ind w:left="20"/>
              <w:jc w:val="both"/>
            </w:pPr>
            <w:r>
              <w:rPr>
                <w:rFonts w:ascii="Times New Roman"/>
                <w:b w:val="false"/>
                <w:i w:val="false"/>
                <w:color w:val="000000"/>
                <w:sz w:val="20"/>
              </w:rPr>
              <w:t>
24000</w:t>
            </w:r>
          </w:p>
          <w:bookmarkEnd w:id="62"/>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орын тапшылығын азайту мақсатында 6 білім беру мектебін және студенттерге арналған жатақхананы салу жөніндегі мемлекеттік-жекешелік әріптестік жобалары бойынша қабылданған мемлекеттік міндеттемелердің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жұмысына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іс-шараларына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Елорданың тұрғындары мен қонақтары үшін ұйымдастырылған мәдени-көркем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тарих және мәдениет ескерткіштері мен музей экспонаттарының реставрацияланған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мен дәрістер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мен фильмдер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 қойылымдарын тамашалаушылар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премьера-спектакльдер, хореографиялық қойылымдар және цирк нөмірлерінің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іс-шаралардың саны, оның ішінде спектакльдер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1 621 1 513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1 631 1 522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өнер қайраткерлерінің Қазақстан бойынша және шет мемлекеттердегі гастрольдерінің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тұрғындары мен қонақтарына арналған филармониялық жанрдағы мәдени-көркем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сахналық өнер және халық шығармашылығы бағытындағы іс-шараларды ұйымдастыру және өткізу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шығармашылық іс-шараларды ұйымдастыру, қызмет көрсету және сүйемелдеу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Кітапханаларға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 үшін ұйымдастырылған мәдени-бұқаралық, ағартушылық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кітапханалар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мен ұйымдарды материалдық-техникалық базамен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толықтыру – ғимарат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Ескерткіштерді жөндеу-реставрациялау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тапсырыс аясында жарияланған отандық баспа бұқаралық ақпарат құралдарындағы материалдардың көлемі (газеттер) (шаршы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811 676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773 676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2.Мемлекеттік ақпараттық тапсырыс аясында интернет-ресурстарда орналастырылған материалдардың көлемі (таңбалар)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3 577 959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3.Мемлекеттік саясатты іске асыру және салалық республикалық және өңірлік бағдарламалардың орындалу барысын Астана қаласы аумағында жариялау жөніндегі әлеуметтік, ақпараттық-талдамалық материалдардың саны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4.Елорданың тыныс-тіршілігі туралы ақпараттық және әлеуметтік бейнероликтердің, қысқаметражды және деректі фильмдердің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5.Мемлекеттік тапсырыс аясында жарияланған отандық бұқаралық ақпарат құралдарындағы материалдардың көлемі (журналдар) (шаршы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6.Жүктелген функцияларды штаттық сан шегінде орындау мақсатында Астана қаласы Коммуникациялар қызметі КММ-нің ведомстволық бағынысты ұйымы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Елорда халқының кемінде 60 %-ын жыл сайын мемлекеттік ақпараттық саясатпен қамту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Өткізілетін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3.Өткізілетін социологиялық зерттеулер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Елордағы этносаралық қатынастар саласындағы жағдайды оң бағалайтын респонденттердің үлесі кемінде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жөніндегі басқарма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1)Халық арасында діни экстремизмнің алдын алу бойынша ақпараттық-түсіндіру жұмыстарын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2)Деструктивті діни ағымдардың (ДДА) жақтаушылары және олардың жақын ортасы арасында мекенжайлық профилактикалық жұмыстар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3)ҚАЖ мекемелерінде жазасын өтеп жатқан сотталғандар (оның ішінде ДДА өкілдері) арасында профилактикалық, қарсы насихаттық және оңалту жұмыстарын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4)Әлеуметтік желілерде экстремистік және деструктивті бағыттағы материалдарды анықтау, сондай-ақ интернет пен БАҚ арқылы өңірдегі діни ахуалға талдау және бағалау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5)Әлеуметтік желілер мен БАҚ-та ақпараттық-түсіндіру және қарсы насихат жұмыстарын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6)Діни бірлестіктерде далалық мониторинг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7)Әлеуметтанулық зерттеулер жүргізу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жұмыстары шеңберінде референттік топтар өкілдерінің жыл сайын кемінде 100 %-ын қамту үлесі, сондай-ақ деструктивті діни ағымдардан зардап шеккен адамдарға әлеуметтік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 тұрғын үйлерін жобалау және (немесе) салу,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объектілерін салу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топтарға берілген пәтерлердің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пәтерлер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мәселелері жөніндегі басқарма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жастары" КММ Жастар ресурстық орталығын ұстау (штат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2.Мемлекеттік әлеуметтік тапсырыс шеңберінде (155 ерекшелік) іске асырылған жобалар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3.Мемлекеттік тапсырыс шеңберінде (159 ерекшелік) іске асырылған жобалар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4.Әлеуметтанулық зерттеулер жүргізу арқылы жастардың өзекті мәселелерін анықтау және шешу мақсатында жастардың қажеттіліктерін мониторингтеу және бағалау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"JolTap" жобасы аясында сертификатталған қатысушылар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6.Жазғы кезеңде "Жасыл Ел" жобасы аясында жұмысқа орналастырылған жастар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7.Оқымайтын, жұмыс істемейтін және кәсіби дағдыларды меңгермейтін 15–35 жас аралығындағы жастардың үлесі (NEET жастарының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жастар саясатын іске асыруға жастардың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жастағы халықтың дене шынықтыру және спортпен жүйелі түрде айналысатындарының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тұрғындары үшін бұқаралық спорттық және дене шынықтыру-сауықтыру іс-шараларын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құрама командалар мүшелерін даярлау және олардың республикалық және халықаралық спорттық жарыстарға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құрама командаларының спорттың әртүрлі түрлері бойынша республикалық және халықаралық деңгейдегі күнтізбелік спорттық іс-шараларға қатысуы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орындау және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спорт саласындағы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балалар мен жасөспірімдерді қамту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және БЖСМОР-да оқитын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кәсіпорындардың материалдық-техникалық базасын нығайту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спорттық мүкәммалдың, көлік құралдарының және жабдықтардың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арасында спортты дамытуды қамтамасыз ету мақсатында мүліктік жалдауды (жалға алуды) жүзеге асыруға бағытталған міндеттемелердің орындалуын қамтамасыз ету, оның ішінде екі спорт объектісі: Паралимпиадалық дайындық орталығы және "Тарлан" мұз айдыны,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мүмкіндігі шектеулі адамдардың дене шынықтырумен және спортпен шұғылдануына жағдай жасау – 2 мамандандырылған спорт объектісінің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функцияларды орындау мақсатында штаттық сан шегінде Астана қаласы әкімдігінің "Тұрғын үй қоры" КММ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функцияларды орындау мақсатында штаттық сан шегінде Астана қаласы әкімдігінің "Тұрғын үй қоры" КММ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нақты тұруын анықтау мақсатында тұрғын үйді жалға алу (жалдау) шарттарына мониторинг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тұрғын үй үшін жалдау ақысын төлеуіне қатысты тұрғын үйді жалға алу (жалдау) шарттарына мониторинг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шеңберінде салынған тұрғын үйлерді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жеңілдетілген кредиттеу шеңберінде Астана қаласында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жылдары іріктеуден өткен 35 жасқа дейінгі мамандарды 20 млн теңгеге дейінгі тұрғын үй қарыздарын беру арқылы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 техникалық тексеру және техникалық паспорттарын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жүргізілген техникалық тексерулермен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мүлкіне техникалық тексеру жүргізу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мұқтаждықтар үшін, оның ішінде сатып алу арқылы жер учаскелерін алып қою және соған байланысты жылжымайтын мүлікті иеліктен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(сатып алынған) жер учаскелерінің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мұқтаждықтар үшін объектілер салуға арналған босатылған жер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тұрғын үй қорынан жалға алынған тұрғын үй үшін азаматтардың жекелеген санаттарына төлемдер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төлемді алуға құқығы бар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шегінде жекеменшік тұрғын үй қорынан жалға алынған тұрғын үй үшін іріктеуден өткен азаматтардың жекелеген санаттарына өтемақы түрінде өтеусіз негізде тағайындалатын мемлекеттік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берумен қамтылған адамдар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азаматтарды әлеуметтік көмек шараларымен жыл сайын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ағынды суларды тазалаумен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жұмыс істеуін қамтамасыз ету және нөсерлік кәрізді күтіп-ұстау мен тазалау,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ағынды суларды тазалаумен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жұмыс істеуін қамтамасыз ету және нөсерлік кәрізді күтіп-ұстау мен тазалау,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ұзындығы (су құбыры желілерін реконструкциялау),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жаңғырту және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газбен қамтамасыз ету (газдандыру)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 алынған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 алынған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үздіксіз өткізу үшін энергия өндіруші ұйымдардың отын сатып алуға жұмсаған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өндіруге арналған тарифтің өсуін тежеу,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есебінен газ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535 412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569 636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599 266 мың. м3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