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25344c" w14:textId="725344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Президенті Әкімшілігі Басшысының кейбір бұйрықтарының күші жойылды деп тану туралы</w:t>
      </w:r>
    </w:p>
    <w:p>
      <w:pPr>
        <w:spacing w:after="0"/>
        <w:ind w:left="0"/>
        <w:jc w:val="both"/>
      </w:pPr>
      <w:r>
        <w:rPr>
          <w:rFonts w:ascii="Times New Roman"/>
          <w:b w:val="false"/>
          <w:i w:val="false"/>
          <w:color w:val="000000"/>
          <w:sz w:val="28"/>
        </w:rPr>
        <w:t>Қазақстан Республикасы Президенті Әкімшілігі Басшысының 2026 жылғы 11 қазандағы № 26-01-38.29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2-т</w:t>
      </w:r>
      <w:r>
        <w:rPr>
          <w:rFonts w:ascii="Times New Roman"/>
          <w:b w:val="false"/>
          <w:i w:val="false"/>
          <w:color w:val="ff0000"/>
          <w:sz w:val="28"/>
        </w:rPr>
        <w:t>. қараңыз.</w:t>
      </w:r>
    </w:p>
    <w:bookmarkStart w:name="z13"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Президенті Әкімшілігі Басшысының кейбір бұйрықтарының күші жойылды деп танылсын.</w:t>
      </w:r>
    </w:p>
    <w:bookmarkEnd w:id="1"/>
    <w:bookmarkStart w:name="z6" w:id="2"/>
    <w:p>
      <w:pPr>
        <w:spacing w:after="0"/>
        <w:ind w:left="0"/>
        <w:jc w:val="both"/>
      </w:pPr>
      <w:r>
        <w:rPr>
          <w:rFonts w:ascii="Times New Roman"/>
          <w:b w:val="false"/>
          <w:i w:val="false"/>
          <w:color w:val="000000"/>
          <w:sz w:val="28"/>
        </w:rPr>
        <w:t>
      2. Осы бұйрық 2026 жылғы 21 қазаннан бастап қолданысқа енгізіледі және ресми жариялануға тиіс.</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 Әкімшілігінің Басшысы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Скляр</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 Әкімшілігі</w:t>
            </w:r>
            <w:r>
              <w:br/>
            </w:r>
            <w:r>
              <w:rPr>
                <w:rFonts w:ascii="Times New Roman"/>
                <w:b w:val="false"/>
                <w:i w:val="false"/>
                <w:color w:val="000000"/>
                <w:sz w:val="20"/>
              </w:rPr>
              <w:t>Басшысының</w:t>
            </w:r>
            <w:r>
              <w:br/>
            </w:r>
            <w:r>
              <w:rPr>
                <w:rFonts w:ascii="Times New Roman"/>
                <w:b w:val="false"/>
                <w:i w:val="false"/>
                <w:color w:val="000000"/>
                <w:sz w:val="20"/>
              </w:rPr>
              <w:t>2026 жылғы 11 қазандағы</w:t>
            </w:r>
            <w:r>
              <w:br/>
            </w:r>
            <w:r>
              <w:rPr>
                <w:rFonts w:ascii="Times New Roman"/>
                <w:b w:val="false"/>
                <w:i w:val="false"/>
                <w:color w:val="000000"/>
                <w:sz w:val="20"/>
              </w:rPr>
              <w:t>№ 26-01-38-29 бұйрығына</w:t>
            </w:r>
            <w:r>
              <w:br/>
            </w:r>
            <w:r>
              <w:rPr>
                <w:rFonts w:ascii="Times New Roman"/>
                <w:b w:val="false"/>
                <w:i w:val="false"/>
                <w:color w:val="000000"/>
                <w:sz w:val="20"/>
              </w:rPr>
              <w:t>ҚОСЫМША</w:t>
            </w:r>
          </w:p>
        </w:tc>
      </w:tr>
    </w:tbl>
    <w:bookmarkStart w:name="z9" w:id="3"/>
    <w:p>
      <w:pPr>
        <w:spacing w:after="0"/>
        <w:ind w:left="0"/>
        <w:jc w:val="left"/>
      </w:pPr>
      <w:r>
        <w:rPr>
          <w:rFonts w:ascii="Times New Roman"/>
          <w:b/>
          <w:i w:val="false"/>
          <w:color w:val="000000"/>
        </w:rPr>
        <w:t xml:space="preserve"> Қазақстан Республикасы Президенті Әкімшілігі Басшысының күші жойылған кейбір бұйрықтарының ТІЗБЕСІ</w:t>
      </w:r>
    </w:p>
    <w:bookmarkEnd w:id="3"/>
    <w:bookmarkStart w:name="z10" w:id="4"/>
    <w:p>
      <w:pPr>
        <w:spacing w:after="0"/>
        <w:ind w:left="0"/>
        <w:jc w:val="both"/>
      </w:pPr>
      <w:r>
        <w:rPr>
          <w:rFonts w:ascii="Times New Roman"/>
          <w:b w:val="false"/>
          <w:i w:val="false"/>
          <w:color w:val="000000"/>
          <w:sz w:val="28"/>
        </w:rPr>
        <w:t xml:space="preserve">
      1. "Есепті жыл ішіндегі жалпы елдегі прогресс индексін есептеу әдістемесін және Бағаланатын мемлекеттік органдар қызметінің нәтижелілігіне жыл сайынғы бағалау жүргізу әдістемесін бекіту туралы" Қазақстан Республикасы Президенті Әкімшілігі Басшысының 2020 жылғы 29 қаңтардағы № 20-01-38.3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19983 болып тіркелген).</w:t>
      </w:r>
    </w:p>
    <w:bookmarkEnd w:id="4"/>
    <w:bookmarkStart w:name="z11" w:id="5"/>
    <w:p>
      <w:pPr>
        <w:spacing w:after="0"/>
        <w:ind w:left="0"/>
        <w:jc w:val="both"/>
      </w:pPr>
      <w:r>
        <w:rPr>
          <w:rFonts w:ascii="Times New Roman"/>
          <w:b w:val="false"/>
          <w:i w:val="false"/>
          <w:color w:val="000000"/>
          <w:sz w:val="28"/>
        </w:rPr>
        <w:t xml:space="preserve">
      2. "Есепті жыл ішіндегі жалпы елдегі прогресс индексін есептеу әдістемесін және Бағаланатын мемлекеттік органдар қызметінің нәтижелілігіне жыл сайынғы бағалау жүргізу әдістемесін бекіту туралы" Қазақстан Республикасы Президенті Әкімшілігі Басшысының 2020 жылғы 29 қаңтардағы № 20-01-38.3 бұйрығына өзгерістер енгізу туралы" Қазақстан Республикасы Президенті Әкімшілігі Басшысының 2021 жылғы 20 желтоқсандағы № 21-01-38.46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26013 болып тіркелген).</w:t>
      </w:r>
    </w:p>
    <w:bookmarkEnd w:id="5"/>
    <w:bookmarkStart w:name="z12" w:id="6"/>
    <w:p>
      <w:pPr>
        <w:spacing w:after="0"/>
        <w:ind w:left="0"/>
        <w:jc w:val="both"/>
      </w:pPr>
      <w:r>
        <w:rPr>
          <w:rFonts w:ascii="Times New Roman"/>
          <w:b w:val="false"/>
          <w:i w:val="false"/>
          <w:color w:val="000000"/>
          <w:sz w:val="28"/>
        </w:rPr>
        <w:t xml:space="preserve">
      3. "Есепті жыл ішіндегі жалпы елдегі прогресс индексін есептеу әдістемесін және Бағаланатын мемлекеттік органдар қызметінің нәтижелілігіне жыл сайынғы бағалау жүргізу әдістемесін бекіту туралы" Қазақстан Республикасы Президенті Әкімшілігі Басшысының 2020 жылғы 29 қаңтардағы № 20-01-38.3 бұйрығына өзгерістер мен толықтыру енгізу туралы" Қазақстан Республикасы Президенті Әкімшілігі Басшысының 2023 жылғы 6 мамырдағы № 23-01-38.22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32486 болып тіркелген).</w:t>
      </w:r>
    </w:p>
    <w:bookmarkEnd w:id="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