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b40a" w14:textId="b35b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2024 жылғы 25 желтоқсандағы № 31-7 "2025-2027 жылдарға арналған Шыңғырлау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2025 жылғы 5 желтоқсандағы № 42-7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2024 жылғы 25 желтоқсандағы № 31-7 "2025-2027 жылдарға арналған Шыңғырлау ауданының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52 259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4 153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Ауылдық бюджетте 2025 жылға арналған аудандық бюджеттен берілетін нысаналы трансферттердің жалпы сомасы 2 022 мың теңге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1 200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еңгізіледі.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31-7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