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5b98" w14:textId="f9e5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2024 жылғы 25 желтоқсандағы № 31-7 "2025-2027 жылдарға арналған Шыңғырлау ауданының Қарағаш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11 қыркүйектегі № 39-3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2024 жылғы 25 желтоқсандағы № 31-7 "2025-2027 жылдарға арналған Шыңғырлау ауданының Қарағаш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Шыңғырлау ауданының Қарағаш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51 783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3 085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48 698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55 936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-4 153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4 153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4 153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еңгізіледі.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31-7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Қарағаш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