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9738" w14:textId="1d59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2024 жылғы 25 желтоқсандағы № 31-8 "2025-2027 жылдарға арналған Шыңғырлау ауданының Шыңғырлау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2025 жылғы 27 наурыздағы № 34-8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2024 жылғы 25 желтоқсандағы № 31-8 "2025-2027 жылдарға арналған Шыңғырлау ауданының Шыңғырлау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Шыңғырлау ауданының Шыңғырлау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111 941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50 815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61 076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133 897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-21 956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21 956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21 956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 тармақпен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 Ауылдық бюджетте 2025 жылға арналған аудандық бюджеттен берілетін нысаналы трансферттердің жалпы сомасы 5 733 мың теңге ескерілсін: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көгалдандыруына – 5 733 мың теңге.";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еңгізіледі.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31-8 шешіміне 1-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Шыңғырлау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