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1b27" w14:textId="1741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2024 жылғы 26 желтоқсандағы № 20-2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25 қарашадағы № 28-1 шешімі</w:t>
      </w:r>
    </w:p>
    <w:p>
      <w:pPr>
        <w:spacing w:after="0"/>
        <w:ind w:left="0"/>
        <w:jc w:val="both"/>
      </w:pPr>
      <w:bookmarkStart w:name="z2" w:id="0"/>
      <w:r>
        <w:rPr>
          <w:rFonts w:ascii="Times New Roman"/>
          <w:b w:val="false"/>
          <w:i w:val="false"/>
          <w:color w:val="000000"/>
          <w:sz w:val="28"/>
        </w:rPr>
        <w:t>
      Теректі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Теректі аудандық мәслихатының "2025-2027 жылдарға арналған аудандық бюджет туралы" 2024 жылғы 26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7 802 220 мың теңге:</w:t>
      </w:r>
    </w:p>
    <w:p>
      <w:pPr>
        <w:spacing w:after="0"/>
        <w:ind w:left="0"/>
        <w:jc w:val="both"/>
      </w:pPr>
      <w:r>
        <w:rPr>
          <w:rFonts w:ascii="Times New Roman"/>
          <w:b w:val="false"/>
          <w:i w:val="false"/>
          <w:color w:val="000000"/>
          <w:sz w:val="28"/>
        </w:rPr>
        <w:t>
      салықтық түсімдер – 3 348 716 мың теңге;</w:t>
      </w:r>
    </w:p>
    <w:p>
      <w:pPr>
        <w:spacing w:after="0"/>
        <w:ind w:left="0"/>
        <w:jc w:val="both"/>
      </w:pPr>
      <w:r>
        <w:rPr>
          <w:rFonts w:ascii="Times New Roman"/>
          <w:b w:val="false"/>
          <w:i w:val="false"/>
          <w:color w:val="000000"/>
          <w:sz w:val="28"/>
        </w:rPr>
        <w:t>
      салықтық емес түсімдер – 83 186 мың теңге;</w:t>
      </w:r>
    </w:p>
    <w:p>
      <w:pPr>
        <w:spacing w:after="0"/>
        <w:ind w:left="0"/>
        <w:jc w:val="both"/>
      </w:pPr>
      <w:r>
        <w:rPr>
          <w:rFonts w:ascii="Times New Roman"/>
          <w:b w:val="false"/>
          <w:i w:val="false"/>
          <w:color w:val="000000"/>
          <w:sz w:val="28"/>
        </w:rPr>
        <w:t>
      негізгі капиталды сатудан түсетін түсімдер – 1 433 423 мың теңге;</w:t>
      </w:r>
    </w:p>
    <w:p>
      <w:pPr>
        <w:spacing w:after="0"/>
        <w:ind w:left="0"/>
        <w:jc w:val="both"/>
      </w:pPr>
      <w:r>
        <w:rPr>
          <w:rFonts w:ascii="Times New Roman"/>
          <w:b w:val="false"/>
          <w:i w:val="false"/>
          <w:color w:val="000000"/>
          <w:sz w:val="28"/>
        </w:rPr>
        <w:t>
      трансферттер түсімі – 2 936 895 мың теңге;</w:t>
      </w:r>
    </w:p>
    <w:p>
      <w:pPr>
        <w:spacing w:after="0"/>
        <w:ind w:left="0"/>
        <w:jc w:val="both"/>
      </w:pPr>
      <w:r>
        <w:rPr>
          <w:rFonts w:ascii="Times New Roman"/>
          <w:b w:val="false"/>
          <w:i w:val="false"/>
          <w:color w:val="000000"/>
          <w:sz w:val="28"/>
        </w:rPr>
        <w:t>
      2) шығындар – 12 575 007 мың теңге;</w:t>
      </w:r>
    </w:p>
    <w:p>
      <w:pPr>
        <w:spacing w:after="0"/>
        <w:ind w:left="0"/>
        <w:jc w:val="both"/>
      </w:pPr>
      <w:r>
        <w:rPr>
          <w:rFonts w:ascii="Times New Roman"/>
          <w:b w:val="false"/>
          <w:i w:val="false"/>
          <w:color w:val="000000"/>
          <w:sz w:val="28"/>
        </w:rPr>
        <w:t>
      3) таза бюджеттік кредиттеу – 274 258 мың теңге:</w:t>
      </w:r>
    </w:p>
    <w:p>
      <w:pPr>
        <w:spacing w:after="0"/>
        <w:ind w:left="0"/>
        <w:jc w:val="both"/>
      </w:pPr>
      <w:r>
        <w:rPr>
          <w:rFonts w:ascii="Times New Roman"/>
          <w:b w:val="false"/>
          <w:i w:val="false"/>
          <w:color w:val="000000"/>
          <w:sz w:val="28"/>
        </w:rPr>
        <w:t>
      бюджеттік кредиттер – 467 661 мың теңге;</w:t>
      </w:r>
    </w:p>
    <w:p>
      <w:pPr>
        <w:spacing w:after="0"/>
        <w:ind w:left="0"/>
        <w:jc w:val="both"/>
      </w:pPr>
      <w:r>
        <w:rPr>
          <w:rFonts w:ascii="Times New Roman"/>
          <w:b w:val="false"/>
          <w:i w:val="false"/>
          <w:color w:val="000000"/>
          <w:sz w:val="28"/>
        </w:rPr>
        <w:t>
      бюджеттік кредиттерді өтеу – 193 403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-5 047 045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5 047 045 мың теңге:</w:t>
      </w:r>
    </w:p>
    <w:p>
      <w:pPr>
        <w:spacing w:after="0"/>
        <w:ind w:left="0"/>
        <w:jc w:val="both"/>
      </w:pPr>
      <w:r>
        <w:rPr>
          <w:rFonts w:ascii="Times New Roman"/>
          <w:b w:val="false"/>
          <w:i w:val="false"/>
          <w:color w:val="000000"/>
          <w:sz w:val="28"/>
        </w:rPr>
        <w:t>
      қарыздар түсімі – 5 988 476 мың теңге;</w:t>
      </w:r>
    </w:p>
    <w:p>
      <w:pPr>
        <w:spacing w:after="0"/>
        <w:ind w:left="0"/>
        <w:jc w:val="both"/>
      </w:pPr>
      <w:r>
        <w:rPr>
          <w:rFonts w:ascii="Times New Roman"/>
          <w:b w:val="false"/>
          <w:i w:val="false"/>
          <w:color w:val="000000"/>
          <w:sz w:val="28"/>
        </w:rPr>
        <w:t>
      қарыздарды өтеу – 1 417 041 мың теңге;</w:t>
      </w:r>
    </w:p>
    <w:p>
      <w:pPr>
        <w:spacing w:after="0"/>
        <w:ind w:left="0"/>
        <w:jc w:val="both"/>
      </w:pPr>
      <w:r>
        <w:rPr>
          <w:rFonts w:ascii="Times New Roman"/>
          <w:b w:val="false"/>
          <w:i w:val="false"/>
          <w:color w:val="000000"/>
          <w:sz w:val="28"/>
        </w:rPr>
        <w:t>
      бюджет қаражатының пайдаланылатын қалдықтары - 475 610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p>
      <w:pPr>
        <w:spacing w:after="0"/>
        <w:ind w:left="0"/>
        <w:jc w:val="both"/>
      </w:pPr>
      <w:r>
        <w:rPr>
          <w:rFonts w:ascii="Times New Roman"/>
          <w:b w:val="false"/>
          <w:i w:val="false"/>
          <w:color w:val="000000"/>
          <w:sz w:val="28"/>
        </w:rPr>
        <w:t>
      санаторлық-курорттық емдеуге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p>
      <w:pPr>
        <w:spacing w:after="0"/>
        <w:ind w:left="0"/>
        <w:jc w:val="both"/>
      </w:pPr>
      <w:r>
        <w:rPr>
          <w:rFonts w:ascii="Times New Roman"/>
          <w:b w:val="false"/>
          <w:i w:val="false"/>
          <w:color w:val="000000"/>
          <w:sz w:val="28"/>
        </w:rPr>
        <w:t>
      облыстық бюджеттен жалпы сомасы 7 173 327 мың теңге:</w:t>
      </w:r>
    </w:p>
    <w:p>
      <w:pPr>
        <w:spacing w:after="0"/>
        <w:ind w:left="0"/>
        <w:jc w:val="both"/>
      </w:pPr>
      <w:r>
        <w:rPr>
          <w:rFonts w:ascii="Times New Roman"/>
          <w:b w:val="false"/>
          <w:i w:val="false"/>
          <w:color w:val="000000"/>
          <w:sz w:val="28"/>
        </w:rPr>
        <w:t>
      мемлекеттік атаулы әлеуметтік көмекті төлеуге – 33 000 мың теңге;</w:t>
      </w:r>
    </w:p>
    <w:p>
      <w:pPr>
        <w:spacing w:after="0"/>
        <w:ind w:left="0"/>
        <w:jc w:val="both"/>
      </w:pPr>
      <w:r>
        <w:rPr>
          <w:rFonts w:ascii="Times New Roman"/>
          <w:b w:val="false"/>
          <w:i w:val="false"/>
          <w:color w:val="000000"/>
          <w:sz w:val="28"/>
        </w:rPr>
        <w:t>
      кепілдік берілген әлеуметтік топтамаға – 7 900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96 718 мың теңге;</w:t>
      </w:r>
    </w:p>
    <w:p>
      <w:pPr>
        <w:spacing w:after="0"/>
        <w:ind w:left="0"/>
        <w:jc w:val="both"/>
      </w:pPr>
      <w:r>
        <w:rPr>
          <w:rFonts w:ascii="Times New Roman"/>
          <w:b w:val="false"/>
          <w:i w:val="false"/>
          <w:color w:val="000000"/>
          <w:sz w:val="28"/>
        </w:rPr>
        <w:t>
      тұрғын үй сертификаттарын беруге – 5 000 мың теңге;</w:t>
      </w:r>
    </w:p>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212 595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инженерлік желілерсіз және абаттандырусыз) тұрғын үйлердің құрылысына – 4 736 527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398 023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115 391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79 388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52 652 мың теңге;</w:t>
      </w:r>
    </w:p>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33 503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238 818 мың теңге;</w:t>
      </w:r>
    </w:p>
    <w:p>
      <w:pPr>
        <w:spacing w:after="0"/>
        <w:ind w:left="0"/>
        <w:jc w:val="both"/>
      </w:pPr>
      <w:r>
        <w:rPr>
          <w:rFonts w:ascii="Times New Roman"/>
          <w:b w:val="false"/>
          <w:i w:val="false"/>
          <w:color w:val="000000"/>
          <w:sz w:val="28"/>
        </w:rPr>
        <w:t>
      аудандық маңызы бар автомобиль жолдарын паспорттауға – 11 000 мың теңге;</w:t>
      </w:r>
    </w:p>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12 431 мың теңге;</w:t>
      </w:r>
    </w:p>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12 686 мың теңге;</w:t>
      </w:r>
    </w:p>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12 416 мың теңге;</w:t>
      </w:r>
    </w:p>
    <w:p>
      <w:pPr>
        <w:spacing w:after="0"/>
        <w:ind w:left="0"/>
        <w:jc w:val="both"/>
      </w:pPr>
      <w:r>
        <w:rPr>
          <w:rFonts w:ascii="Times New Roman"/>
          <w:b w:val="false"/>
          <w:i w:val="false"/>
          <w:color w:val="000000"/>
          <w:sz w:val="28"/>
        </w:rPr>
        <w:t>
      Әуежай аумағын және Батыс Қазақстан облысы Теректі ауданы Подстепное ауылынан шығатын бағытты көгалдандыру – 50 000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780 жер телімдеріне газбен жабдықтау құрылысына – 390 764 мың теңге;</w:t>
      </w:r>
    </w:p>
    <w:p>
      <w:pPr>
        <w:spacing w:after="0"/>
        <w:ind w:left="0"/>
        <w:jc w:val="both"/>
      </w:pPr>
      <w:r>
        <w:rPr>
          <w:rFonts w:ascii="Times New Roman"/>
          <w:b w:val="false"/>
          <w:i w:val="false"/>
          <w:color w:val="000000"/>
          <w:sz w:val="28"/>
        </w:rPr>
        <w:t>
      Батыс Қазақстан облысы Теректі ауданы Дуана ауылына кіреберіс жол бөлігіндегі су өткізгіш құбырларды күрделі жөндеуге – 78 234 мың теңге;</w:t>
      </w:r>
    </w:p>
    <w:p>
      <w:pPr>
        <w:spacing w:after="0"/>
        <w:ind w:left="0"/>
        <w:jc w:val="both"/>
      </w:pPr>
      <w:r>
        <w:rPr>
          <w:rFonts w:ascii="Times New Roman"/>
          <w:b w:val="false"/>
          <w:i w:val="false"/>
          <w:color w:val="000000"/>
          <w:sz w:val="28"/>
        </w:rPr>
        <w:t>
      Батыс Қазақстан облысы Теректі ауданы Аңқаты ауылдық округінің Сәтімшеген, Рыбцех, Қандық ауылдарының кіреберіс жол бөлігіндегі су өткізгіш құбырларды күрделі жөндеуге – 74 201 мың теңге;</w:t>
      </w:r>
    </w:p>
    <w:p>
      <w:pPr>
        <w:spacing w:after="0"/>
        <w:ind w:left="0"/>
        <w:jc w:val="both"/>
      </w:pPr>
      <w:r>
        <w:rPr>
          <w:rFonts w:ascii="Times New Roman"/>
          <w:b w:val="false"/>
          <w:i w:val="false"/>
          <w:color w:val="000000"/>
          <w:sz w:val="28"/>
        </w:rPr>
        <w:t>
      Батыс Қазақстан облысы Теректі ауданы Құмақсай ауылына баратын кірме жолдың l км учаскесінде су өткізгіш құбыр құрылғысымен жол төсемін қалпына келтіруге – 14 431 мың теңге;</w:t>
      </w:r>
    </w:p>
    <w:p>
      <w:pPr>
        <w:spacing w:after="0"/>
        <w:ind w:left="0"/>
        <w:jc w:val="both"/>
      </w:pPr>
      <w:r>
        <w:rPr>
          <w:rFonts w:ascii="Times New Roman"/>
          <w:b w:val="false"/>
          <w:i w:val="false"/>
          <w:color w:val="000000"/>
          <w:sz w:val="28"/>
        </w:rPr>
        <w:t>
      Батыс Қазақстан облысы Теректі ауданы Төңкеріс ауылына кіретін жолдың 3 шақырым, 5 шақырым бөлігіндегі су өткізгіш құбырларды күрделі жөндеуге – 41 219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109 384 мың теңге;</w:t>
      </w:r>
    </w:p>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25 858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инженерлік желілер салу – 162 701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25 қарашадағы </w:t>
            </w:r>
            <w:r>
              <w:br/>
            </w:r>
            <w:r>
              <w:rPr>
                <w:rFonts w:ascii="Times New Roman"/>
                <w:b w:val="false"/>
                <w:i w:val="false"/>
                <w:color w:val="000000"/>
                <w:sz w:val="20"/>
              </w:rPr>
              <w:t>№ 28-1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2024 жылғы 26 желтоқсандағы </w:t>
            </w:r>
            <w:r>
              <w:br/>
            </w:r>
            <w:r>
              <w:rPr>
                <w:rFonts w:ascii="Times New Roman"/>
                <w:b w:val="false"/>
                <w:i w:val="false"/>
                <w:color w:val="000000"/>
                <w:sz w:val="20"/>
              </w:rPr>
              <w:t>№ 20-2 шешіміне 1-қосымша</w:t>
            </w:r>
          </w:p>
        </w:tc>
      </w:tr>
    </w:tbl>
    <w:p>
      <w:pPr>
        <w:spacing w:after="0"/>
        <w:ind w:left="0"/>
        <w:jc w:val="left"/>
      </w:pPr>
      <w:r>
        <w:rPr>
          <w:rFonts w:ascii="Times New Roman"/>
          <w:b/>
          <w:i w:val="false"/>
          <w:color w:val="000000"/>
        </w:rPr>
        <w:t xml:space="preserve"> Теректі ауданының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