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3327" w14:textId="3093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"Теректі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2023 жылғы 17 қазандағы № 8-2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2025 жылғы 4 қыркүйектегі № 26-3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"Теректі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2023 жылғы 17 қазандағы № 8-2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