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e8b9" w14:textId="829e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"2025-2027 жылдарға арналған Тасқала ауданының бюджеті туралы" 2024 жылғы 20 желтоқсандағы № 29-3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20 наурыздағы № 31-1 шешімі</w:t>
      </w:r>
    </w:p>
    <w:p>
      <w:pPr>
        <w:spacing w:after="0"/>
        <w:ind w:left="0"/>
        <w:jc w:val="both"/>
      </w:pPr>
      <w:bookmarkStart w:name="z3" w:id="0"/>
      <w:r>
        <w:rPr>
          <w:rFonts w:ascii="Times New Roman"/>
          <w:b w:val="false"/>
          <w:i w:val="false"/>
          <w:color w:val="000000"/>
          <w:sz w:val="28"/>
        </w:rPr>
        <w:t>
      Батыс Қазақстан облысы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"2025-2027 жылдарға арналған Тасқала ауданының бюджеті туралы" 2024 жылғы 20 желтоқсандағы № 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кірістер – 3 757 247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1 060 537 мың теңге;</w:t>
      </w:r>
    </w:p>
    <w:bookmarkEnd w:id="3"/>
    <w:bookmarkStart w:name="z8" w:id="4"/>
    <w:p>
      <w:pPr>
        <w:spacing w:after="0"/>
        <w:ind w:left="0"/>
        <w:jc w:val="both"/>
      </w:pPr>
      <w:r>
        <w:rPr>
          <w:rFonts w:ascii="Times New Roman"/>
          <w:b w:val="false"/>
          <w:i w:val="false"/>
          <w:color w:val="000000"/>
          <w:sz w:val="28"/>
        </w:rPr>
        <w:t>
      салықтық емес түсімдер – 19 690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5"/>
    <w:bookmarkStart w:name="z10" w:id="6"/>
    <w:p>
      <w:pPr>
        <w:spacing w:after="0"/>
        <w:ind w:left="0"/>
        <w:jc w:val="both"/>
      </w:pPr>
      <w:r>
        <w:rPr>
          <w:rFonts w:ascii="Times New Roman"/>
          <w:b w:val="false"/>
          <w:i w:val="false"/>
          <w:color w:val="000000"/>
          <w:sz w:val="28"/>
        </w:rPr>
        <w:t>
      трансферттердің түсімдері – 2 666 020 мың теңге;</w:t>
      </w:r>
    </w:p>
    <w:bookmarkEnd w:id="6"/>
    <w:bookmarkStart w:name="z11" w:id="7"/>
    <w:p>
      <w:pPr>
        <w:spacing w:after="0"/>
        <w:ind w:left="0"/>
        <w:jc w:val="both"/>
      </w:pPr>
      <w:r>
        <w:rPr>
          <w:rFonts w:ascii="Times New Roman"/>
          <w:b w:val="false"/>
          <w:i w:val="false"/>
          <w:color w:val="000000"/>
          <w:sz w:val="28"/>
        </w:rPr>
        <w:t>
      2) шығындар – 3 956 636 мың теңге;</w:t>
      </w:r>
    </w:p>
    <w:bookmarkEnd w:id="7"/>
    <w:bookmarkStart w:name="z12" w:id="8"/>
    <w:p>
      <w:pPr>
        <w:spacing w:after="0"/>
        <w:ind w:left="0"/>
        <w:jc w:val="both"/>
      </w:pPr>
      <w:r>
        <w:rPr>
          <w:rFonts w:ascii="Times New Roman"/>
          <w:b w:val="false"/>
          <w:i w:val="false"/>
          <w:color w:val="000000"/>
          <w:sz w:val="28"/>
        </w:rPr>
        <w:t>
      3) таза бюджеттік кредиттеу – 149 043 мың теңге, оның ішінде:</w:t>
      </w:r>
    </w:p>
    <w:bookmarkEnd w:id="8"/>
    <w:bookmarkStart w:name="z13" w:id="9"/>
    <w:p>
      <w:pPr>
        <w:spacing w:after="0"/>
        <w:ind w:left="0"/>
        <w:jc w:val="both"/>
      </w:pPr>
      <w:r>
        <w:rPr>
          <w:rFonts w:ascii="Times New Roman"/>
          <w:b w:val="false"/>
          <w:i w:val="false"/>
          <w:color w:val="000000"/>
          <w:sz w:val="28"/>
        </w:rPr>
        <w:t>
      бюджеттік кредиттер – 255 580 мың теңге;</w:t>
      </w:r>
    </w:p>
    <w:bookmarkEnd w:id="9"/>
    <w:bookmarkStart w:name="z14" w:id="10"/>
    <w:p>
      <w:pPr>
        <w:spacing w:after="0"/>
        <w:ind w:left="0"/>
        <w:jc w:val="both"/>
      </w:pPr>
      <w:r>
        <w:rPr>
          <w:rFonts w:ascii="Times New Roman"/>
          <w:b w:val="false"/>
          <w:i w:val="false"/>
          <w:color w:val="000000"/>
          <w:sz w:val="28"/>
        </w:rPr>
        <w:t>
      бюджеттік кредиттерді өтеу –106 537 мың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- 0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- 348 432 мың теңге;</w:t>
      </w:r>
    </w:p>
    <w:bookmarkEnd w:id="14"/>
    <w:bookmarkStart w:name="z19" w:id="15"/>
    <w:p>
      <w:pPr>
        <w:spacing w:after="0"/>
        <w:ind w:left="0"/>
        <w:jc w:val="both"/>
      </w:pPr>
      <w:r>
        <w:rPr>
          <w:rFonts w:ascii="Times New Roman"/>
          <w:b w:val="false"/>
          <w:i w:val="false"/>
          <w:color w:val="000000"/>
          <w:sz w:val="28"/>
        </w:rPr>
        <w:t>
      6) бюджет тапшылығын (профицитін пайдалану) қаржыландыру– 348 432 мың теңге, оның ішінде:</w:t>
      </w:r>
    </w:p>
    <w:bookmarkEnd w:id="15"/>
    <w:bookmarkStart w:name="z20" w:id="16"/>
    <w:p>
      <w:pPr>
        <w:spacing w:after="0"/>
        <w:ind w:left="0"/>
        <w:jc w:val="both"/>
      </w:pPr>
      <w:r>
        <w:rPr>
          <w:rFonts w:ascii="Times New Roman"/>
          <w:b w:val="false"/>
          <w:i w:val="false"/>
          <w:color w:val="000000"/>
          <w:sz w:val="28"/>
        </w:rPr>
        <w:t>
      қарыздар түсімі – 255 580 мың теңге;</w:t>
      </w:r>
    </w:p>
    <w:bookmarkEnd w:id="16"/>
    <w:bookmarkStart w:name="z21" w:id="17"/>
    <w:p>
      <w:pPr>
        <w:spacing w:after="0"/>
        <w:ind w:left="0"/>
        <w:jc w:val="both"/>
      </w:pPr>
      <w:r>
        <w:rPr>
          <w:rFonts w:ascii="Times New Roman"/>
          <w:b w:val="false"/>
          <w:i w:val="false"/>
          <w:color w:val="000000"/>
          <w:sz w:val="28"/>
        </w:rPr>
        <w:t>
      қарыздарды өтеу – 106 537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199 389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4" w:id="19"/>
    <w:p>
      <w:pPr>
        <w:spacing w:after="0"/>
        <w:ind w:left="0"/>
        <w:jc w:val="both"/>
      </w:pPr>
      <w:r>
        <w:rPr>
          <w:rFonts w:ascii="Times New Roman"/>
          <w:b w:val="false"/>
          <w:i w:val="false"/>
          <w:color w:val="000000"/>
          <w:sz w:val="28"/>
        </w:rPr>
        <w:t>
      5. 2025 жылға арналған аудандық бюджетте жоғары тұрған бюджеттерден келесі түсімдер ескерілсін:</w:t>
      </w:r>
    </w:p>
    <w:bookmarkEnd w:id="19"/>
    <w:bookmarkStart w:name="z25" w:id="20"/>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–569 582 мың теңге, соның ішінде:</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 – 43 577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12 947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 – 2 192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2 758 мың теңге;</w:t>
      </w:r>
    </w:p>
    <w:bookmarkEnd w:id="24"/>
    <w:bookmarkStart w:name="z30"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166 495 мың теңге;</w:t>
      </w:r>
    </w:p>
    <w:bookmarkEnd w:id="25"/>
    <w:bookmarkStart w:name="z31" w:id="26"/>
    <w:p>
      <w:pPr>
        <w:spacing w:after="0"/>
        <w:ind w:left="0"/>
        <w:jc w:val="both"/>
      </w:pPr>
      <w:r>
        <w:rPr>
          <w:rFonts w:ascii="Times New Roman"/>
          <w:b w:val="false"/>
          <w:i w:val="false"/>
          <w:color w:val="000000"/>
          <w:sz w:val="28"/>
        </w:rPr>
        <w:t>
      БҚО Тасқала ауданы Тасқала ауылындағы Маметова, Панфилов, Чурилин, Кенжин, Шевченко, Жеңіс, Садовая көшелері бойынша көше жарығын қайта жаңарту – 86 033 мың теңге;</w:t>
      </w:r>
    </w:p>
    <w:bookmarkEnd w:id="26"/>
    <w:bookmarkStart w:name="z32" w:id="2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255 580 мың теңге;</w:t>
      </w:r>
    </w:p>
    <w:bookmarkEnd w:id="27"/>
    <w:bookmarkStart w:name="z33" w:id="28"/>
    <w:p>
      <w:pPr>
        <w:spacing w:after="0"/>
        <w:ind w:left="0"/>
        <w:jc w:val="both"/>
      </w:pPr>
      <w:r>
        <w:rPr>
          <w:rFonts w:ascii="Times New Roman"/>
          <w:b w:val="false"/>
          <w:i w:val="false"/>
          <w:color w:val="000000"/>
          <w:sz w:val="28"/>
        </w:rPr>
        <w:t>
      2) облыстық бюджеттен нысаналы трансферттер – 1 052 035 мың теңге, оның ішінде: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 – 52 943 мың теңге;</w:t>
      </w:r>
    </w:p>
    <w:bookmarkEnd w:id="29"/>
    <w:bookmarkStart w:name="z35" w:id="30"/>
    <w:p>
      <w:pPr>
        <w:spacing w:after="0"/>
        <w:ind w:left="0"/>
        <w:jc w:val="both"/>
      </w:pPr>
      <w:r>
        <w:rPr>
          <w:rFonts w:ascii="Times New Roman"/>
          <w:b w:val="false"/>
          <w:i w:val="false"/>
          <w:color w:val="000000"/>
          <w:sz w:val="28"/>
        </w:rPr>
        <w:t>
      балаларға кепілдендірілген әлеуметтік пакет – 4 671 мың теңге;</w:t>
      </w:r>
    </w:p>
    <w:bookmarkEnd w:id="30"/>
    <w:bookmarkStart w:name="z36" w:id="31"/>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39 494 мың теңге;</w:t>
      </w:r>
    </w:p>
    <w:bookmarkEnd w:id="31"/>
    <w:bookmarkStart w:name="z37" w:id="32"/>
    <w:p>
      <w:pPr>
        <w:spacing w:after="0"/>
        <w:ind w:left="0"/>
        <w:jc w:val="both"/>
      </w:pPr>
      <w:r>
        <w:rPr>
          <w:rFonts w:ascii="Times New Roman"/>
          <w:b w:val="false"/>
          <w:i w:val="false"/>
          <w:color w:val="000000"/>
          <w:sz w:val="28"/>
        </w:rPr>
        <w:t>
      тұрғын үй сертификаттарын беру – 2 000 мың теңге;</w:t>
      </w:r>
    </w:p>
    <w:bookmarkEnd w:id="32"/>
    <w:bookmarkStart w:name="z38" w:id="33"/>
    <w:p>
      <w:pPr>
        <w:spacing w:after="0"/>
        <w:ind w:left="0"/>
        <w:jc w:val="both"/>
      </w:pPr>
      <w:r>
        <w:rPr>
          <w:rFonts w:ascii="Times New Roman"/>
          <w:b w:val="false"/>
          <w:i w:val="false"/>
          <w:color w:val="000000"/>
          <w:sz w:val="28"/>
        </w:rPr>
        <w:t>
      БҚО Тасқала ауданы Чижа-2 ауылының ауылішілік автомобиль жолдарын күрделі жөндеу – 577 025 мың теңге;</w:t>
      </w:r>
    </w:p>
    <w:bookmarkEnd w:id="33"/>
    <w:bookmarkStart w:name="z39" w:id="34"/>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71 353 мың теңге;</w:t>
      </w:r>
    </w:p>
    <w:bookmarkEnd w:id="34"/>
    <w:bookmarkStart w:name="z40" w:id="35"/>
    <w:p>
      <w:pPr>
        <w:spacing w:after="0"/>
        <w:ind w:left="0"/>
        <w:jc w:val="both"/>
      </w:pPr>
      <w:r>
        <w:rPr>
          <w:rFonts w:ascii="Times New Roman"/>
          <w:b w:val="false"/>
          <w:i w:val="false"/>
          <w:color w:val="000000"/>
          <w:sz w:val="28"/>
        </w:rPr>
        <w:t>
      БҚО Тасқала ауданы Мереке ауылына кірмежолды күрделі жөндеу – 200 000 мың теңге;</w:t>
      </w:r>
    </w:p>
    <w:bookmarkEnd w:id="35"/>
    <w:bookmarkStart w:name="z41" w:id="36"/>
    <w:p>
      <w:pPr>
        <w:spacing w:after="0"/>
        <w:ind w:left="0"/>
        <w:jc w:val="both"/>
      </w:pPr>
      <w:r>
        <w:rPr>
          <w:rFonts w:ascii="Times New Roman"/>
          <w:b w:val="false"/>
          <w:i w:val="false"/>
          <w:color w:val="000000"/>
          <w:sz w:val="28"/>
        </w:rPr>
        <w:t>
      БҚО Тасқала ауданы Аққайнар ауылын сумен жабдықтау үшін КБМ қондырғысын орнату – 22 000 мың теңге;</w:t>
      </w:r>
    </w:p>
    <w:bookmarkEnd w:id="36"/>
    <w:bookmarkStart w:name="z42" w:id="37"/>
    <w:p>
      <w:pPr>
        <w:spacing w:after="0"/>
        <w:ind w:left="0"/>
        <w:jc w:val="both"/>
      </w:pPr>
      <w:r>
        <w:rPr>
          <w:rFonts w:ascii="Times New Roman"/>
          <w:b w:val="false"/>
          <w:i w:val="false"/>
          <w:color w:val="000000"/>
          <w:sz w:val="28"/>
        </w:rPr>
        <w:t>
      БҚО Тасқала ауданы Қызылбас ауылын сумен жабдықтау үшін КБМ қондырғысын орнату – 22 000 мың теңге;</w:t>
      </w:r>
    </w:p>
    <w:bookmarkEnd w:id="37"/>
    <w:bookmarkStart w:name="z43" w:id="38"/>
    <w:p>
      <w:pPr>
        <w:spacing w:after="0"/>
        <w:ind w:left="0"/>
        <w:jc w:val="both"/>
      </w:pPr>
      <w:r>
        <w:rPr>
          <w:rFonts w:ascii="Times New Roman"/>
          <w:b w:val="false"/>
          <w:i w:val="false"/>
          <w:color w:val="000000"/>
          <w:sz w:val="28"/>
        </w:rPr>
        <w:t>
      БҚО Тасқала ауданы Достық елді мекенін жарықтандыру (шекара бекеті) – 44 084 мың теңге;</w:t>
      </w:r>
    </w:p>
    <w:bookmarkEnd w:id="38"/>
    <w:bookmarkStart w:name="z44" w:id="39"/>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1 529 мың теңге;</w:t>
      </w:r>
    </w:p>
    <w:bookmarkEnd w:id="39"/>
    <w:bookmarkStart w:name="z45" w:id="40"/>
    <w:p>
      <w:pPr>
        <w:spacing w:after="0"/>
        <w:ind w:left="0"/>
        <w:jc w:val="both"/>
      </w:pPr>
      <w:r>
        <w:rPr>
          <w:rFonts w:ascii="Times New Roman"/>
          <w:b w:val="false"/>
          <w:i w:val="false"/>
          <w:color w:val="000000"/>
          <w:sz w:val="28"/>
        </w:rPr>
        <w:t>
      Аудандық маңызы бар автомобиль жолдарының 2 618 шақ. Паспорттау – 14 936 мың теңге.</w:t>
      </w:r>
    </w:p>
    <w:bookmarkEnd w:id="40"/>
    <w:bookmarkStart w:name="z46" w:id="41"/>
    <w:p>
      <w:pPr>
        <w:spacing w:after="0"/>
        <w:ind w:left="0"/>
        <w:jc w:val="both"/>
      </w:pPr>
      <w:r>
        <w:rPr>
          <w:rFonts w:ascii="Times New Roman"/>
          <w:b w:val="false"/>
          <w:i w:val="false"/>
          <w:color w:val="000000"/>
          <w:sz w:val="28"/>
        </w:rPr>
        <w:t>
      3) субвенциялар – 1 299 983 мың теңге.".</w:t>
      </w:r>
    </w:p>
    <w:bookmarkEnd w:id="41"/>
    <w:bookmarkStart w:name="z47"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8" w:id="4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2025 жылғы 20 наурыздағы №31-1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№29-3 шешіміне 1-қосымша</w:t>
            </w:r>
          </w:p>
        </w:tc>
      </w:tr>
    </w:tbl>
    <w:bookmarkStart w:name="z52" w:id="44"/>
    <w:p>
      <w:pPr>
        <w:spacing w:after="0"/>
        <w:ind w:left="0"/>
        <w:jc w:val="left"/>
      </w:pPr>
      <w:r>
        <w:rPr>
          <w:rFonts w:ascii="Times New Roman"/>
          <w:b/>
          <w:i w:val="false"/>
          <w:color w:val="000000"/>
        </w:rPr>
        <w:t xml:space="preserve"> 2025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