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6523f" w14:textId="bc652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2024 жылғы 24 желтоқсандағы № 27-4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Сырым аудандық мәслихатының 2025 жылғы 5 желтоқсандағы № 40-1 шешімі</w:t>
      </w:r>
    </w:p>
    <w:p>
      <w:pPr>
        <w:spacing w:after="0"/>
        <w:ind w:left="0"/>
        <w:jc w:val="both"/>
      </w:pPr>
      <w:bookmarkStart w:name="z2"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ҚАБЫЛДАДЫ:</w:t>
      </w:r>
    </w:p>
    <w:bookmarkEnd w:id="0"/>
    <w:bookmarkStart w:name="z3" w:id="1"/>
    <w:p>
      <w:pPr>
        <w:spacing w:after="0"/>
        <w:ind w:left="0"/>
        <w:jc w:val="both"/>
      </w:pPr>
      <w:r>
        <w:rPr>
          <w:rFonts w:ascii="Times New Roman"/>
          <w:b w:val="false"/>
          <w:i w:val="false"/>
          <w:color w:val="000000"/>
          <w:sz w:val="28"/>
        </w:rPr>
        <w:t xml:space="preserve">
      1. Сырым аудандық мәслихатының 2024 жылғы 24 желтоқсандағы № 27-4 "2025-2027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Ш. Дуйсенгалиева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мәслихатының </w:t>
            </w:r>
            <w:r>
              <w:br/>
            </w:r>
            <w:r>
              <w:rPr>
                <w:rFonts w:ascii="Times New Roman"/>
                <w:b w:val="false"/>
                <w:i w:val="false"/>
                <w:color w:val="000000"/>
                <w:sz w:val="20"/>
              </w:rPr>
              <w:t xml:space="preserve">2025 жылғы 05 желтоқсандағы </w:t>
            </w:r>
            <w:r>
              <w:br/>
            </w:r>
            <w:r>
              <w:rPr>
                <w:rFonts w:ascii="Times New Roman"/>
                <w:b w:val="false"/>
                <w:i w:val="false"/>
                <w:color w:val="000000"/>
                <w:sz w:val="20"/>
              </w:rPr>
              <w:t>№ 40-1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мәслихатының </w:t>
            </w:r>
            <w:r>
              <w:br/>
            </w:r>
            <w:r>
              <w:rPr>
                <w:rFonts w:ascii="Times New Roman"/>
                <w:b w:val="false"/>
                <w:i w:val="false"/>
                <w:color w:val="000000"/>
                <w:sz w:val="20"/>
              </w:rPr>
              <w:t>2024 жылғы 24 желтоқсандағы № 27-4 шешіміне 1-қосымша</w:t>
            </w:r>
          </w:p>
        </w:tc>
      </w:tr>
    </w:tbl>
    <w:p>
      <w:pPr>
        <w:spacing w:after="0"/>
        <w:ind w:left="0"/>
        <w:jc w:val="left"/>
      </w:pPr>
      <w:r>
        <w:rPr>
          <w:rFonts w:ascii="Times New Roman"/>
          <w:b/>
          <w:i w:val="false"/>
          <w:color w:val="000000"/>
        </w:rPr>
        <w:t xml:space="preserve"> 2025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2709350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