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4232" w14:textId="d9c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Жетікөл ауылдық округінің бюджеті туралы" 2024 жылғы 30 желтоқсандағы № 28-6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31 қазандағы № 39-5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Жетікөл ауылдық округінің бюджеті туралы" 2024 жылғы 30 желтоқсандағы № 28-6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Жетікөл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42 595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40 534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45 903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-3 308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бюджет тапшылығын қаржыландыру (профицитін пайдалану) – 3 308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3 308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