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9b12" w14:textId="1309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"2025-2027 жылдарға арналған Аралтөбе ауылдық округінің бюджеті туралы" 2024 жылғы 30 желтоқсандағы № 28-2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31 қазандағы № 39-3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"2025-2027 жылдарға арналған Аралтөбе ауылдық округінің бюджеті туралы" 2024 жылғы 30 желтоқсандағы № 28-2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Аралтөбе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41 607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1 586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40 021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45 225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-3 618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 - 0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тапшылығын қаржыландыру (профицитін пайдалану) – 3 618 мың теңге: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3 618 мың теңге.";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Аралтөбе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