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7590f" w14:textId="30759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"2025-2027 жылдарға арналған Жосалы ауылдық округінің бюджеті туралы" 2024 жылғы 30 желтоқсандағы № 28-7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2025 жылғы 24 қыркүйектегі № 37-2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Сырым аудандық мәслихатының "2025-2027 жылдарға арналған Жосалы ауылдық округінің бюджеті туралы" 2024 жылғы 30 желтоқсандағы № 28-7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2025-2027 жылдарға арналған Жосалы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41 700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1 250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40 450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43 859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қаржылық активтермен жасалатын операциялар бойынша сальдо – 0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-2 159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бюджеттің мұнайға қатысты емес тапшылығы (профициті)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бюджет тапшылығын қаржыландыру (профицитін пайдалану) – 2 159 мың теңге: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2 159 мың теңге.";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Жосалы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