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8bda" w14:textId="1948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2024 жылғы 24 желтоқсандағы № 27-4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2025 жылғы 27 наурыздағы № 30-5 шешімі</w:t>
      </w:r>
    </w:p>
    <w:p>
      <w:pPr>
        <w:spacing w:after="0"/>
        <w:ind w:left="0"/>
        <w:jc w:val="both"/>
      </w:pPr>
      <w:bookmarkStart w:name="z3" w:id="0"/>
      <w:r>
        <w:rPr>
          <w:rFonts w:ascii="Times New Roman"/>
          <w:b w:val="false"/>
          <w:i w:val="false"/>
          <w:color w:val="000000"/>
          <w:sz w:val="28"/>
        </w:rPr>
        <w:t>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"2025-2027 жылдарға арналған аудандық бюджет туралы" 2024 жылғы 24 желтоқсандағы №27-4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3 285 708 мың теңге:</w:t>
      </w:r>
    </w:p>
    <w:bookmarkEnd w:id="3"/>
    <w:bookmarkStart w:name="z8" w:id="4"/>
    <w:p>
      <w:pPr>
        <w:spacing w:after="0"/>
        <w:ind w:left="0"/>
        <w:jc w:val="both"/>
      </w:pPr>
      <w:r>
        <w:rPr>
          <w:rFonts w:ascii="Times New Roman"/>
          <w:b w:val="false"/>
          <w:i w:val="false"/>
          <w:color w:val="000000"/>
          <w:sz w:val="28"/>
        </w:rPr>
        <w:t>
      салықтық түсімдер – 959 025 мың теңге;</w:t>
      </w:r>
    </w:p>
    <w:bookmarkEnd w:id="4"/>
    <w:bookmarkStart w:name="z9" w:id="5"/>
    <w:p>
      <w:pPr>
        <w:spacing w:after="0"/>
        <w:ind w:left="0"/>
        <w:jc w:val="both"/>
      </w:pPr>
      <w:r>
        <w:rPr>
          <w:rFonts w:ascii="Times New Roman"/>
          <w:b w:val="false"/>
          <w:i w:val="false"/>
          <w:color w:val="000000"/>
          <w:sz w:val="28"/>
        </w:rPr>
        <w:t>
      салықтық емес түсімдер – 10 200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2 304 483 мың теңге;</w:t>
      </w:r>
    </w:p>
    <w:bookmarkEnd w:id="7"/>
    <w:bookmarkStart w:name="z12" w:id="8"/>
    <w:p>
      <w:pPr>
        <w:spacing w:after="0"/>
        <w:ind w:left="0"/>
        <w:jc w:val="both"/>
      </w:pPr>
      <w:r>
        <w:rPr>
          <w:rFonts w:ascii="Times New Roman"/>
          <w:b w:val="false"/>
          <w:i w:val="false"/>
          <w:color w:val="000000"/>
          <w:sz w:val="28"/>
        </w:rPr>
        <w:t>
      2) шығындар – 3 980 764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105 125 мың теңге:</w:t>
      </w:r>
    </w:p>
    <w:bookmarkEnd w:id="9"/>
    <w:bookmarkStart w:name="z14" w:id="10"/>
    <w:p>
      <w:pPr>
        <w:spacing w:after="0"/>
        <w:ind w:left="0"/>
        <w:jc w:val="both"/>
      </w:pPr>
      <w:r>
        <w:rPr>
          <w:rFonts w:ascii="Times New Roman"/>
          <w:b w:val="false"/>
          <w:i w:val="false"/>
          <w:color w:val="000000"/>
          <w:sz w:val="28"/>
        </w:rPr>
        <w:t>
      бюджеттік кредиттер – 190 702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85 577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17 670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17 670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- 817 851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817 851 мың теңге;</w:t>
      </w:r>
    </w:p>
    <w:bookmarkEnd w:id="16"/>
    <w:bookmarkStart w:name="z21" w:id="17"/>
    <w:p>
      <w:pPr>
        <w:spacing w:after="0"/>
        <w:ind w:left="0"/>
        <w:jc w:val="both"/>
      </w:pPr>
      <w:r>
        <w:rPr>
          <w:rFonts w:ascii="Times New Roman"/>
          <w:b w:val="false"/>
          <w:i w:val="false"/>
          <w:color w:val="000000"/>
          <w:sz w:val="28"/>
        </w:rPr>
        <w:t>
      қарыздар түсімі – 190 702 мың теңге;</w:t>
      </w:r>
    </w:p>
    <w:bookmarkEnd w:id="17"/>
    <w:bookmarkStart w:name="z22" w:id="18"/>
    <w:p>
      <w:pPr>
        <w:spacing w:after="0"/>
        <w:ind w:left="0"/>
        <w:jc w:val="both"/>
      </w:pPr>
      <w:r>
        <w:rPr>
          <w:rFonts w:ascii="Times New Roman"/>
          <w:b w:val="false"/>
          <w:i w:val="false"/>
          <w:color w:val="000000"/>
          <w:sz w:val="28"/>
        </w:rPr>
        <w:t>
      қарыздарды өтеу – 85 577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712 726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2025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910 015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трансферттері – 326 125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100 209 мың теңге;</w:t>
      </w:r>
    </w:p>
    <w:bookmarkEnd w:id="22"/>
    <w:bookmarkStart w:name="z28"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10 875 мың теңге;</w:t>
      </w:r>
    </w:p>
    <w:bookmarkEnd w:id="23"/>
    <w:bookmarkStart w:name="z29" w:id="24"/>
    <w:p>
      <w:pPr>
        <w:spacing w:after="0"/>
        <w:ind w:left="0"/>
        <w:jc w:val="both"/>
      </w:pPr>
      <w:r>
        <w:rPr>
          <w:rFonts w:ascii="Times New Roman"/>
          <w:b w:val="false"/>
          <w:i w:val="false"/>
          <w:color w:val="000000"/>
          <w:sz w:val="28"/>
        </w:rPr>
        <w:t>
      санаторлы-курорттық емдеуге – 2 740 мың теңге;</w:t>
      </w:r>
    </w:p>
    <w:bookmarkEnd w:id="24"/>
    <w:bookmarkStart w:name="z30" w:id="2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208 118 мың теңге;</w:t>
      </w:r>
    </w:p>
    <w:bookmarkEnd w:id="25"/>
    <w:bookmarkStart w:name="z31"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4 183 мың теңге;</w:t>
      </w:r>
    </w:p>
    <w:bookmarkEnd w:id="26"/>
    <w:bookmarkStart w:name="z32" w:id="27"/>
    <w:p>
      <w:pPr>
        <w:spacing w:after="0"/>
        <w:ind w:left="0"/>
        <w:jc w:val="both"/>
      </w:pPr>
      <w:r>
        <w:rPr>
          <w:rFonts w:ascii="Times New Roman"/>
          <w:b w:val="false"/>
          <w:i w:val="false"/>
          <w:color w:val="000000"/>
          <w:sz w:val="28"/>
        </w:rPr>
        <w:t>
      2) облыстық бюджет трансферттер сомасы – 393 188 мың теңге:</w:t>
      </w:r>
    </w:p>
    <w:bookmarkEnd w:id="27"/>
    <w:bookmarkStart w:name="z33" w:id="28"/>
    <w:p>
      <w:pPr>
        <w:spacing w:after="0"/>
        <w:ind w:left="0"/>
        <w:jc w:val="both"/>
      </w:pPr>
      <w:r>
        <w:rPr>
          <w:rFonts w:ascii="Times New Roman"/>
          <w:b w:val="false"/>
          <w:i w:val="false"/>
          <w:color w:val="000000"/>
          <w:sz w:val="28"/>
        </w:rPr>
        <w:t>
      мемлекеттік атаулы әлеуметтік көмекті төлеуге – 110 435 мың теңге;</w:t>
      </w:r>
    </w:p>
    <w:bookmarkEnd w:id="28"/>
    <w:bookmarkStart w:name="z34" w:id="29"/>
    <w:p>
      <w:pPr>
        <w:spacing w:after="0"/>
        <w:ind w:left="0"/>
        <w:jc w:val="both"/>
      </w:pPr>
      <w:r>
        <w:rPr>
          <w:rFonts w:ascii="Times New Roman"/>
          <w:b w:val="false"/>
          <w:i w:val="false"/>
          <w:color w:val="000000"/>
          <w:sz w:val="28"/>
        </w:rPr>
        <w:t>
      балаларға кепілдендірілген әлеуметтік пакетке – 8 918 мың теңге;</w:t>
      </w:r>
    </w:p>
    <w:bookmarkEnd w:id="29"/>
    <w:bookmarkStart w:name="z35" w:id="30"/>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48 966 мың теңге;</w:t>
      </w:r>
    </w:p>
    <w:bookmarkEnd w:id="30"/>
    <w:bookmarkStart w:name="z36" w:id="31"/>
    <w:p>
      <w:pPr>
        <w:spacing w:after="0"/>
        <w:ind w:left="0"/>
        <w:jc w:val="both"/>
      </w:pPr>
      <w:r>
        <w:rPr>
          <w:rFonts w:ascii="Times New Roman"/>
          <w:b w:val="false"/>
          <w:i w:val="false"/>
          <w:color w:val="000000"/>
          <w:sz w:val="28"/>
        </w:rPr>
        <w:t>
      тұрғын үй сертификаттарын беруге – 7 000 мың теңге;</w:t>
      </w:r>
    </w:p>
    <w:bookmarkEnd w:id="31"/>
    <w:bookmarkStart w:name="z37" w:id="32"/>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89 191 мың теңге;</w:t>
      </w:r>
    </w:p>
    <w:bookmarkEnd w:id="32"/>
    <w:bookmarkStart w:name="z38" w:id="33"/>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ауылішілік жолдарын күрделі жөндеуге – 84 678 мың теңге;</w:t>
      </w:r>
    </w:p>
    <w:bookmarkEnd w:id="33"/>
    <w:bookmarkStart w:name="z39" w:id="34"/>
    <w:p>
      <w:pPr>
        <w:spacing w:after="0"/>
        <w:ind w:left="0"/>
        <w:jc w:val="both"/>
      </w:pPr>
      <w:r>
        <w:rPr>
          <w:rFonts w:ascii="Times New Roman"/>
          <w:b w:val="false"/>
          <w:i w:val="false"/>
          <w:color w:val="000000"/>
          <w:sz w:val="28"/>
        </w:rPr>
        <w:t>
      Сасықкөл ауылын сумен жабдықтау үшін кешенді- модуль блок орнатуға – 22 000 мың теңге;</w:t>
      </w:r>
    </w:p>
    <w:bookmarkEnd w:id="34"/>
    <w:bookmarkStart w:name="z40" w:id="35"/>
    <w:p>
      <w:pPr>
        <w:spacing w:after="0"/>
        <w:ind w:left="0"/>
        <w:jc w:val="both"/>
      </w:pPr>
      <w:r>
        <w:rPr>
          <w:rFonts w:ascii="Times New Roman"/>
          <w:b w:val="false"/>
          <w:i w:val="false"/>
          <w:color w:val="000000"/>
          <w:sz w:val="28"/>
        </w:rPr>
        <w:t>
      Жаңаөңір ауылын сумен жабдықтау үшін кешенді -модуль блок орнатуға – 22 000 мың теңге;</w:t>
      </w:r>
    </w:p>
    <w:bookmarkEnd w:id="35"/>
    <w:bookmarkStart w:name="z41" w:id="36"/>
    <w:p>
      <w:pPr>
        <w:spacing w:after="0"/>
        <w:ind w:left="0"/>
        <w:jc w:val="both"/>
      </w:pPr>
      <w:r>
        <w:rPr>
          <w:rFonts w:ascii="Times New Roman"/>
          <w:b w:val="false"/>
          <w:i w:val="false"/>
          <w:color w:val="000000"/>
          <w:sz w:val="28"/>
        </w:rPr>
        <w:t>
      3) бюджеттік кредиттер сомасы – 190 702 мың теңге:</w:t>
      </w:r>
    </w:p>
    <w:bookmarkEnd w:id="36"/>
    <w:bookmarkStart w:name="z42" w:id="3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190 702 мың теңге.";</w:t>
      </w:r>
    </w:p>
    <w:bookmarkEnd w:id="37"/>
    <w:bookmarkStart w:name="z43" w:id="3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8"/>
    <w:bookmarkStart w:name="z44" w:id="39"/>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47" w:id="40"/>
    <w:p>
      <w:pPr>
        <w:spacing w:after="0"/>
        <w:ind w:left="0"/>
        <w:jc w:val="left"/>
      </w:pPr>
      <w:r>
        <w:rPr>
          <w:rFonts w:ascii="Times New Roman"/>
          <w:b/>
          <w:i w:val="false"/>
          <w:color w:val="000000"/>
        </w:rPr>
        <w:t xml:space="preserve"> 2025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