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d46e" w14:textId="2fdd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2024 жылғы 20 желтоқсандағы № 22-4 "Қаратөбе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13 мамырдағы № 26-10 шешімі</w:t>
      </w:r>
    </w:p>
    <w:p>
      <w:pPr>
        <w:spacing w:after="0"/>
        <w:ind w:left="0"/>
        <w:jc w:val="both"/>
      </w:pPr>
      <w:bookmarkStart w:name="z3" w:id="0"/>
      <w:r>
        <w:rPr>
          <w:rFonts w:ascii="Times New Roman"/>
          <w:b w:val="false"/>
          <w:i w:val="false"/>
          <w:color w:val="000000"/>
          <w:sz w:val="28"/>
        </w:rPr>
        <w:t>
      Қаратөбе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2025-2027 жылдарға арналған аудандық бюджет туралы" 2024 жылғы 20 желтоқсандағы № 22-4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5 040 998 мың теңге:</w:t>
      </w:r>
    </w:p>
    <w:bookmarkEnd w:id="3"/>
    <w:bookmarkStart w:name="z8" w:id="4"/>
    <w:p>
      <w:pPr>
        <w:spacing w:after="0"/>
        <w:ind w:left="0"/>
        <w:jc w:val="both"/>
      </w:pPr>
      <w:r>
        <w:rPr>
          <w:rFonts w:ascii="Times New Roman"/>
          <w:b w:val="false"/>
          <w:i w:val="false"/>
          <w:color w:val="000000"/>
          <w:sz w:val="28"/>
        </w:rPr>
        <w:t>
      салықтық түсімдер – 847 024 мың теңге;</w:t>
      </w:r>
    </w:p>
    <w:bookmarkEnd w:id="4"/>
    <w:bookmarkStart w:name="z9" w:id="5"/>
    <w:p>
      <w:pPr>
        <w:spacing w:after="0"/>
        <w:ind w:left="0"/>
        <w:jc w:val="both"/>
      </w:pPr>
      <w:r>
        <w:rPr>
          <w:rFonts w:ascii="Times New Roman"/>
          <w:b w:val="false"/>
          <w:i w:val="false"/>
          <w:color w:val="000000"/>
          <w:sz w:val="28"/>
        </w:rPr>
        <w:t>
      салықтық емес түсімдер – 13 980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6"/>
    <w:bookmarkStart w:name="z11" w:id="7"/>
    <w:p>
      <w:pPr>
        <w:spacing w:after="0"/>
        <w:ind w:left="0"/>
        <w:jc w:val="both"/>
      </w:pPr>
      <w:r>
        <w:rPr>
          <w:rFonts w:ascii="Times New Roman"/>
          <w:b w:val="false"/>
          <w:i w:val="false"/>
          <w:color w:val="000000"/>
          <w:sz w:val="28"/>
        </w:rPr>
        <w:t>
      трансферттер түсімі – 4 178 494 теңге;</w:t>
      </w:r>
    </w:p>
    <w:bookmarkEnd w:id="7"/>
    <w:bookmarkStart w:name="z12" w:id="8"/>
    <w:p>
      <w:pPr>
        <w:spacing w:after="0"/>
        <w:ind w:left="0"/>
        <w:jc w:val="both"/>
      </w:pPr>
      <w:r>
        <w:rPr>
          <w:rFonts w:ascii="Times New Roman"/>
          <w:b w:val="false"/>
          <w:i w:val="false"/>
          <w:color w:val="000000"/>
          <w:sz w:val="28"/>
        </w:rPr>
        <w:t>
      2) шығындар – 5 095 338,8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102 741,2 мың теңге:</w:t>
      </w:r>
    </w:p>
    <w:bookmarkEnd w:id="9"/>
    <w:bookmarkStart w:name="z14" w:id="10"/>
    <w:p>
      <w:pPr>
        <w:spacing w:after="0"/>
        <w:ind w:left="0"/>
        <w:jc w:val="both"/>
      </w:pPr>
      <w:r>
        <w:rPr>
          <w:rFonts w:ascii="Times New Roman"/>
          <w:b w:val="false"/>
          <w:i w:val="false"/>
          <w:color w:val="000000"/>
          <w:sz w:val="28"/>
        </w:rPr>
        <w:t>
      бюджеттік кредиттер – 175 201,2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72 460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- 157 082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157 082 мың теңге;</w:t>
      </w:r>
    </w:p>
    <w:bookmarkEnd w:id="16"/>
    <w:bookmarkStart w:name="z21" w:id="17"/>
    <w:p>
      <w:pPr>
        <w:spacing w:after="0"/>
        <w:ind w:left="0"/>
        <w:jc w:val="both"/>
      </w:pPr>
      <w:r>
        <w:rPr>
          <w:rFonts w:ascii="Times New Roman"/>
          <w:b w:val="false"/>
          <w:i w:val="false"/>
          <w:color w:val="000000"/>
          <w:sz w:val="28"/>
        </w:rPr>
        <w:t>
      қарыздар түсімі – 174 974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72 460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54 568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тармақшалар</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700 839 мың теңге:</w:t>
      </w:r>
    </w:p>
    <w:bookmarkEnd w:id="20"/>
    <w:bookmarkStart w:name="z27" w:id="2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174 974 мың теңге;</w:t>
      </w:r>
    </w:p>
    <w:bookmarkEnd w:id="21"/>
    <w:bookmarkStart w:name="z28" w:id="22"/>
    <w:p>
      <w:pPr>
        <w:spacing w:after="0"/>
        <w:ind w:left="0"/>
        <w:jc w:val="both"/>
      </w:pPr>
      <w:r>
        <w:rPr>
          <w:rFonts w:ascii="Times New Roman"/>
          <w:b w:val="false"/>
          <w:i w:val="false"/>
          <w:color w:val="000000"/>
          <w:sz w:val="28"/>
        </w:rPr>
        <w:t>
      мемлекеттік атаулы әлеуметтік көмекті төлеуге – 30 450 мың теңге;</w:t>
      </w:r>
    </w:p>
    <w:bookmarkEnd w:id="22"/>
    <w:bookmarkStart w:name="z29"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8 545 мың теңге;</w:t>
      </w:r>
    </w:p>
    <w:bookmarkEnd w:id="23"/>
    <w:bookmarkStart w:name="z30" w:id="24"/>
    <w:p>
      <w:pPr>
        <w:spacing w:after="0"/>
        <w:ind w:left="0"/>
        <w:jc w:val="both"/>
      </w:pPr>
      <w:r>
        <w:rPr>
          <w:rFonts w:ascii="Times New Roman"/>
          <w:b w:val="false"/>
          <w:i w:val="false"/>
          <w:color w:val="000000"/>
          <w:sz w:val="28"/>
        </w:rPr>
        <w:t>
      санаторийлік-курорттық емдеуге – 2 740 мың теңге;</w:t>
      </w:r>
    </w:p>
    <w:bookmarkEnd w:id="24"/>
    <w:bookmarkStart w:name="z31"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2 850 мың теңге;</w:t>
      </w:r>
    </w:p>
    <w:bookmarkEnd w:id="25"/>
    <w:bookmarkStart w:name="z32" w:id="2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249 742 мың теңге;</w:t>
      </w:r>
    </w:p>
    <w:bookmarkEnd w:id="26"/>
    <w:bookmarkStart w:name="z33" w:id="27"/>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231 538 мың теңге.</w:t>
      </w:r>
    </w:p>
    <w:bookmarkEnd w:id="27"/>
    <w:bookmarkStart w:name="z34" w:id="28"/>
    <w:p>
      <w:pPr>
        <w:spacing w:after="0"/>
        <w:ind w:left="0"/>
        <w:jc w:val="both"/>
      </w:pPr>
      <w:r>
        <w:rPr>
          <w:rFonts w:ascii="Times New Roman"/>
          <w:b w:val="false"/>
          <w:i w:val="false"/>
          <w:color w:val="000000"/>
          <w:sz w:val="28"/>
        </w:rPr>
        <w:t xml:space="preserve">
      2) облыстық бюджеттен жалпы сомасы – 2 126 332 мың теңге: </w:t>
      </w:r>
    </w:p>
    <w:bookmarkEnd w:id="28"/>
    <w:bookmarkStart w:name="z35" w:id="29"/>
    <w:p>
      <w:pPr>
        <w:spacing w:after="0"/>
        <w:ind w:left="0"/>
        <w:jc w:val="both"/>
      </w:pPr>
      <w:r>
        <w:rPr>
          <w:rFonts w:ascii="Times New Roman"/>
          <w:b w:val="false"/>
          <w:i w:val="false"/>
          <w:color w:val="000000"/>
          <w:sz w:val="28"/>
        </w:rPr>
        <w:t>
      мемлекеттік атаулы әлеуметтік көмекті төлеуге – 49 752 мың теңге;</w:t>
      </w:r>
    </w:p>
    <w:bookmarkEnd w:id="29"/>
    <w:bookmarkStart w:name="z36" w:id="30"/>
    <w:p>
      <w:pPr>
        <w:spacing w:after="0"/>
        <w:ind w:left="0"/>
        <w:jc w:val="both"/>
      </w:pPr>
      <w:r>
        <w:rPr>
          <w:rFonts w:ascii="Times New Roman"/>
          <w:b w:val="false"/>
          <w:i w:val="false"/>
          <w:color w:val="000000"/>
          <w:sz w:val="28"/>
        </w:rPr>
        <w:t>
      кепілдендірілген әлеуметтік пакетке – 6 104 мың теңге;</w:t>
      </w:r>
    </w:p>
    <w:bookmarkEnd w:id="30"/>
    <w:bookmarkStart w:name="z37" w:id="3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сапасын жақсартуға – 44 215 мың теңге;</w:t>
      </w:r>
    </w:p>
    <w:bookmarkEnd w:id="31"/>
    <w:bookmarkStart w:name="z38" w:id="32"/>
    <w:p>
      <w:pPr>
        <w:spacing w:after="0"/>
        <w:ind w:left="0"/>
        <w:jc w:val="both"/>
      </w:pPr>
      <w:r>
        <w:rPr>
          <w:rFonts w:ascii="Times New Roman"/>
          <w:b w:val="false"/>
          <w:i w:val="false"/>
          <w:color w:val="000000"/>
          <w:sz w:val="28"/>
        </w:rPr>
        <w:t>
      тұрғын үй сертификаттарын беруге – 2 000 мың теңге;</w:t>
      </w:r>
    </w:p>
    <w:bookmarkEnd w:id="32"/>
    <w:bookmarkStart w:name="z39" w:id="3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107 029 мың теңге;</w:t>
      </w:r>
    </w:p>
    <w:bookmarkEnd w:id="33"/>
    <w:bookmarkStart w:name="z40" w:id="34"/>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73 675 мың теңге;</w:t>
      </w:r>
    </w:p>
    <w:bookmarkEnd w:id="34"/>
    <w:bookmarkStart w:name="z41" w:id="35"/>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29-44 шақырым автожолын орташа жөндеу - 482 916 мың теңге;</w:t>
      </w:r>
    </w:p>
    <w:bookmarkEnd w:id="35"/>
    <w:bookmarkStart w:name="z42" w:id="36"/>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44-59 шақырым автожолын орташа жөндеу – 292 321 мың теңге;</w:t>
      </w:r>
    </w:p>
    <w:bookmarkEnd w:id="36"/>
    <w:bookmarkStart w:name="z43" w:id="37"/>
    <w:p>
      <w:pPr>
        <w:spacing w:after="0"/>
        <w:ind w:left="0"/>
        <w:jc w:val="both"/>
      </w:pPr>
      <w:r>
        <w:rPr>
          <w:rFonts w:ascii="Times New Roman"/>
          <w:b w:val="false"/>
          <w:i w:val="false"/>
          <w:color w:val="000000"/>
          <w:sz w:val="28"/>
        </w:rPr>
        <w:t>
      Батыс Қазақстан облысы, Қаратөбе ауданы, Аққозын ауылдық округі, Қоржын ауылында орналасқан мəдениет үйінің құрылысы - 532 235 мың теңге;</w:t>
      </w:r>
    </w:p>
    <w:bookmarkEnd w:id="37"/>
    <w:bookmarkStart w:name="z44" w:id="38"/>
    <w:p>
      <w:pPr>
        <w:spacing w:after="0"/>
        <w:ind w:left="0"/>
        <w:jc w:val="both"/>
      </w:pPr>
      <w:r>
        <w:rPr>
          <w:rFonts w:ascii="Times New Roman"/>
          <w:b w:val="false"/>
          <w:i w:val="false"/>
          <w:color w:val="000000"/>
          <w:sz w:val="28"/>
        </w:rPr>
        <w:t>
      Батыс Қазақстан облысы, Қаратөбе ауданы Бесоба ауылын сумен жабдықтау үшін кешенді блок модулі қондырғысын орнату – 22 000 мың теңге;</w:t>
      </w:r>
    </w:p>
    <w:bookmarkEnd w:id="38"/>
    <w:bookmarkStart w:name="z45" w:id="39"/>
    <w:p>
      <w:pPr>
        <w:spacing w:after="0"/>
        <w:ind w:left="0"/>
        <w:jc w:val="both"/>
      </w:pPr>
      <w:r>
        <w:rPr>
          <w:rFonts w:ascii="Times New Roman"/>
          <w:b w:val="false"/>
          <w:i w:val="false"/>
          <w:color w:val="000000"/>
          <w:sz w:val="28"/>
        </w:rPr>
        <w:t>
      Батыс Қазақстан облысы, Қаратөбе газ тарату станциясы газ құбырын пайдалану және техникалық қызмет көрсету және Қаратөбе газ тарату станциясы газ құбырын бұру, пайдалану және техникалық қызмет көрсету – 50 000 мың теңге;</w:t>
      </w:r>
    </w:p>
    <w:bookmarkEnd w:id="39"/>
    <w:bookmarkStart w:name="z46" w:id="40"/>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633 мың теңге;</w:t>
      </w:r>
    </w:p>
    <w:bookmarkEnd w:id="40"/>
    <w:bookmarkStart w:name="z47" w:id="41"/>
    <w:p>
      <w:pPr>
        <w:spacing w:after="0"/>
        <w:ind w:left="0"/>
        <w:jc w:val="both"/>
      </w:pPr>
      <w:r>
        <w:rPr>
          <w:rFonts w:ascii="Times New Roman"/>
          <w:b w:val="false"/>
          <w:i w:val="false"/>
          <w:color w:val="000000"/>
          <w:sz w:val="28"/>
        </w:rPr>
        <w:t>
      аудандық маңызы бар автомобиль жолдарының паспорттау – 19 868 мың теңге;</w:t>
      </w:r>
    </w:p>
    <w:bookmarkEnd w:id="41"/>
    <w:bookmarkStart w:name="z48" w:id="42"/>
    <w:p>
      <w:pPr>
        <w:spacing w:after="0"/>
        <w:ind w:left="0"/>
        <w:jc w:val="both"/>
      </w:pPr>
      <w:r>
        <w:rPr>
          <w:rFonts w:ascii="Times New Roman"/>
          <w:b w:val="false"/>
          <w:i w:val="false"/>
          <w:color w:val="000000"/>
          <w:sz w:val="28"/>
        </w:rPr>
        <w:t>
      Батыс Қазақстан облысы, Қаратөбе ауданының Төлен, Сәуле, Қарақамыс елді мекендеріне жаңа тармақ өткізе отырып магистралдық сумен жабдықтау жүйелерін салу - 443 584 мың теңге.";</w:t>
      </w:r>
    </w:p>
    <w:bookmarkEnd w:id="42"/>
    <w:bookmarkStart w:name="z49"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3"/>
    <w:bookmarkStart w:name="z50" w:id="4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2025 жылғы 13 мамырдағы</w:t>
            </w:r>
            <w:r>
              <w:br/>
            </w:r>
            <w:r>
              <w:rPr>
                <w:rFonts w:ascii="Times New Roman"/>
                <w:b w:val="false"/>
                <w:i w:val="false"/>
                <w:color w:val="000000"/>
                <w:sz w:val="20"/>
              </w:rPr>
              <w:t>№ 26-10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22-4 шешіміне 1-қосымша</w:t>
            </w:r>
          </w:p>
        </w:tc>
      </w:tr>
    </w:tbl>
    <w:bookmarkStart w:name="z54" w:id="45"/>
    <w:p>
      <w:pPr>
        <w:spacing w:after="0"/>
        <w:ind w:left="0"/>
        <w:jc w:val="left"/>
      </w:pPr>
      <w:r>
        <w:rPr>
          <w:rFonts w:ascii="Times New Roman"/>
          <w:b/>
          <w:i w:val="false"/>
          <w:color w:val="000000"/>
        </w:rPr>
        <w:t xml:space="preserve"> 2025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