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eea5e" w14:textId="33eea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2024 жылғы 25 желтоқсандағы № 26-14 "2025-2027 жылдарға арналған Казталов ауданының Қарасу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2025 жылғы 18 қыркүйектегі № 31-14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Казталов ауданы мәслихатының 2025 жылғы 25 желтоқсандағы № 26 - 14 "2025 - 2027 жылдарға арналған Казталов ауданының Қарасу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2025 - 2027 жылдарға арналған Қарасу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68 858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3 961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64 897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71 964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- 3 106 мың теңге: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3 106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3 106 мың теңге."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2025 жылғы 18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 – 14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26 – 14 шешіміне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Қарасу ауылдық округінің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