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50e" w14:textId="73fc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26-11 "2025-2027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26 - 11 "2025 - 2027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63 948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67 074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- 3 126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