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d344" w14:textId="cc6d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26-15 "2025-2027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26 - 15 "2025 - 2027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2025 - 2025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48 892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46 872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49 659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- 767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767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