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06c" w14:textId="328b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Жалпақтал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Жалпақтал ауылдық округінің бюджетіне аудандық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берілетін сувенциялар түсімдерінің сомасы 9 987 мың теңге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Жалпактал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Жалпактал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Жалпактал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