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6565" w14:textId="bd36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26 - 4 "2025-2027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26 - 4 "2025 - 2027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–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