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1c80" w14:textId="e4f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26-4 "2025-2027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26 - 4 "2025 - 2027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63 734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59 784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64 472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