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652c" w14:textId="b996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Махамбет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29-14 шешімі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13 721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13 721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20256 жылға арналған Махамбет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23 496 мың теңге ескерілсін.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Махамбет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Махамбет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Махамбет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