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0474" w14:textId="ba70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20-13 "2025-2027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20-13 "2025-2027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70 446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