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b936" w14:textId="ba7b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30-8 "2025-2027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31 наурыздағы № 32-8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30-8 "2025 – 2027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ауданының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41 530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4 566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47 147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-5 617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5 617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5 617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 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 № 32-8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30-8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Тау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