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94ef" w14:textId="5b69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ңақала ауданы Пятим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30 желтоқсандағы № 35-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Пятима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Пятимар ауылдық округінің бюджетіне аудандық бюджеттен берілетін субвенциялар түсімдерінің жалпы сомасы 35 761 мың теңге көлемінд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яти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яти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яти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