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1dc67" w14:textId="a71dc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аудандық мәслихатының 2024 жылғы 24 желтоқсандағы № 24-1 "2025-2027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Жаңақала аудандық мәслихатының 2025 жылғы 31 наурыздағы № 26-3 шешімі</w:t>
      </w:r>
    </w:p>
    <w:p>
      <w:pPr>
        <w:spacing w:after="0"/>
        <w:ind w:left="0"/>
        <w:jc w:val="both"/>
      </w:pPr>
      <w:bookmarkStart w:name="z3" w:id="0"/>
      <w:r>
        <w:rPr>
          <w:rFonts w:ascii="Times New Roman"/>
          <w:b w:val="false"/>
          <w:i w:val="false"/>
          <w:color w:val="000000"/>
          <w:sz w:val="28"/>
        </w:rPr>
        <w:t>
      Жаңақала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Жаңақала аудандық мәслихатының "2025-2027 жылдарға арналған аудандық бюджет туралы" 2024 жылғы 24 желтоқсандағы № 24-1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жаңа редакцияда жазылсын:</w:t>
      </w:r>
    </w:p>
    <w:bookmarkStart w:name="z6" w:id="2"/>
    <w:p>
      <w:pPr>
        <w:spacing w:after="0"/>
        <w:ind w:left="0"/>
        <w:jc w:val="both"/>
      </w:pPr>
      <w:r>
        <w:rPr>
          <w:rFonts w:ascii="Times New Roman"/>
          <w:b w:val="false"/>
          <w:i w:val="false"/>
          <w:color w:val="000000"/>
          <w:sz w:val="28"/>
        </w:rPr>
        <w:t xml:space="preserve">
      "1. 2025-2027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3 768 996 мың теңге:</w:t>
      </w:r>
    </w:p>
    <w:bookmarkEnd w:id="3"/>
    <w:bookmarkStart w:name="z8" w:id="4"/>
    <w:p>
      <w:pPr>
        <w:spacing w:after="0"/>
        <w:ind w:left="0"/>
        <w:jc w:val="both"/>
      </w:pPr>
      <w:r>
        <w:rPr>
          <w:rFonts w:ascii="Times New Roman"/>
          <w:b w:val="false"/>
          <w:i w:val="false"/>
          <w:color w:val="000000"/>
          <w:sz w:val="28"/>
        </w:rPr>
        <w:t>
      салықтық түсімдер – 1 342 595 мың теңге;</w:t>
      </w:r>
    </w:p>
    <w:bookmarkEnd w:id="4"/>
    <w:bookmarkStart w:name="z9" w:id="5"/>
    <w:p>
      <w:pPr>
        <w:spacing w:after="0"/>
        <w:ind w:left="0"/>
        <w:jc w:val="both"/>
      </w:pPr>
      <w:r>
        <w:rPr>
          <w:rFonts w:ascii="Times New Roman"/>
          <w:b w:val="false"/>
          <w:i w:val="false"/>
          <w:color w:val="000000"/>
          <w:sz w:val="28"/>
        </w:rPr>
        <w:t>
      салықтық емес түсімдер – 17 500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6 000 мың теңге;</w:t>
      </w:r>
    </w:p>
    <w:bookmarkEnd w:id="6"/>
    <w:bookmarkStart w:name="z11" w:id="7"/>
    <w:p>
      <w:pPr>
        <w:spacing w:after="0"/>
        <w:ind w:left="0"/>
        <w:jc w:val="both"/>
      </w:pPr>
      <w:r>
        <w:rPr>
          <w:rFonts w:ascii="Times New Roman"/>
          <w:b w:val="false"/>
          <w:i w:val="false"/>
          <w:color w:val="000000"/>
          <w:sz w:val="28"/>
        </w:rPr>
        <w:t>
      трансферттер түсімі – 2 402 901 мың теңге;</w:t>
      </w:r>
    </w:p>
    <w:bookmarkEnd w:id="7"/>
    <w:bookmarkStart w:name="z12" w:id="8"/>
    <w:p>
      <w:pPr>
        <w:spacing w:after="0"/>
        <w:ind w:left="0"/>
        <w:jc w:val="both"/>
      </w:pPr>
      <w:r>
        <w:rPr>
          <w:rFonts w:ascii="Times New Roman"/>
          <w:b w:val="false"/>
          <w:i w:val="false"/>
          <w:color w:val="000000"/>
          <w:sz w:val="28"/>
        </w:rPr>
        <w:t>
      2) шығындар – 3 894 057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243 434 мың теңге:</w:t>
      </w:r>
    </w:p>
    <w:bookmarkEnd w:id="9"/>
    <w:bookmarkStart w:name="z14" w:id="10"/>
    <w:p>
      <w:pPr>
        <w:spacing w:after="0"/>
        <w:ind w:left="0"/>
        <w:jc w:val="both"/>
      </w:pPr>
      <w:r>
        <w:rPr>
          <w:rFonts w:ascii="Times New Roman"/>
          <w:b w:val="false"/>
          <w:i w:val="false"/>
          <w:color w:val="000000"/>
          <w:sz w:val="28"/>
        </w:rPr>
        <w:t>
      бюджеттік кредиттер – 343 838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100 404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-368 495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368 495 мың теңге:</w:t>
      </w:r>
    </w:p>
    <w:bookmarkEnd w:id="16"/>
    <w:bookmarkStart w:name="z21" w:id="17"/>
    <w:p>
      <w:pPr>
        <w:spacing w:after="0"/>
        <w:ind w:left="0"/>
        <w:jc w:val="both"/>
      </w:pPr>
      <w:r>
        <w:rPr>
          <w:rFonts w:ascii="Times New Roman"/>
          <w:b w:val="false"/>
          <w:i w:val="false"/>
          <w:color w:val="000000"/>
          <w:sz w:val="28"/>
        </w:rPr>
        <w:t>
      қарыздар түсімі – 340 118 мың теңге;</w:t>
      </w:r>
    </w:p>
    <w:bookmarkEnd w:id="17"/>
    <w:bookmarkStart w:name="z22" w:id="18"/>
    <w:p>
      <w:pPr>
        <w:spacing w:after="0"/>
        <w:ind w:left="0"/>
        <w:jc w:val="both"/>
      </w:pPr>
      <w:r>
        <w:rPr>
          <w:rFonts w:ascii="Times New Roman"/>
          <w:b w:val="false"/>
          <w:i w:val="false"/>
          <w:color w:val="000000"/>
          <w:sz w:val="28"/>
        </w:rPr>
        <w:t>
      қарыздарды өтеу – 105 318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133 695 мың теңге.";</w:t>
      </w:r>
    </w:p>
    <w:bookmarkEnd w:id="19"/>
    <w:bookmarkStart w:name="z24"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5" w:id="21"/>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2025 жылғы 31 наурыздағы</w:t>
            </w:r>
            <w:r>
              <w:br/>
            </w:r>
            <w:r>
              <w:rPr>
                <w:rFonts w:ascii="Times New Roman"/>
                <w:b w:val="false"/>
                <w:i w:val="false"/>
                <w:color w:val="000000"/>
                <w:sz w:val="20"/>
              </w:rPr>
              <w:t>№ 26-3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2024 жылғы 24 желтоқсандағы</w:t>
            </w:r>
            <w:r>
              <w:br/>
            </w:r>
            <w:r>
              <w:rPr>
                <w:rFonts w:ascii="Times New Roman"/>
                <w:b w:val="false"/>
                <w:i w:val="false"/>
                <w:color w:val="000000"/>
                <w:sz w:val="20"/>
              </w:rPr>
              <w:t>№ 24-1 шешіміне 1-қосымша</w:t>
            </w:r>
          </w:p>
        </w:tc>
      </w:tr>
    </w:tbl>
    <w:bookmarkStart w:name="z29" w:id="22"/>
    <w:p>
      <w:pPr>
        <w:spacing w:after="0"/>
        <w:ind w:left="0"/>
        <w:jc w:val="left"/>
      </w:pPr>
      <w:r>
        <w:rPr>
          <w:rFonts w:ascii="Times New Roman"/>
          <w:b/>
          <w:i w:val="false"/>
          <w:color w:val="000000"/>
        </w:rPr>
        <w:t xml:space="preserve"> 2025 жылға арналған аудандық бюджет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3 768 996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2 402 901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2 402 658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2 402 658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3 894 057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343 838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340 118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133 695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