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76b5" w14:textId="58d7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26-7 "2025-2027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26-7 "2025-2027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4 363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