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4800" w14:textId="e1b4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26-5 "2025-2027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9 желтоқсандағы № 33-5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2024 жылғы 26 желтоқсандағы № 26-5 "2025-2027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53 714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54 950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1 236 мың теңге."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 33-5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