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c3f" w14:textId="ccfa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26-4 "2025-2027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26-4 "2025-2027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39 239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-1 358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1 358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1 358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Мұратсай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