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255a" w14:textId="4212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23-25 "2025-2027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3 наурыздағы № 25-11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23-25 "2025-2027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66 184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59 474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67 138,7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- 954,7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954,7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–954,7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Кеңтүбек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