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d41fd" w14:textId="a7d41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Бөрлі аудандық мәслихатының 2024 жылғы 20 желтоқсандағы № 23-24 "2025-2027 жылдарға арналған Бөрлі ауданының Қарақұдық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Бөрлі аудандық мәслихатының 2025 жылғы 3 наурыздағы № 25-10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Бөрлі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Бөрлі аудандық мәслихатының 2024 жылғы 20 желтоқсандағы №23-24 "2025-2027 жылдарға арналған Бөрлі ауданының Қарақұдық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Бөрлі ауданының Қарақұдық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арналған бюджет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–56 428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3 110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400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52 918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56 910,9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- 482,9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482,9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482,9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қосымшасына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25-10 шешіміне 1 –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23-24 шешіміне 1 – 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Қарақұдық ауылдық округінің бюджеті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Бірынғай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56910,9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40789,9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40789,9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40789,9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40789,9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-482,9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