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df7" w14:textId="917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8 қарашадағы № 8-7 "Бөрлі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10 қыркүйектегі № 29-2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8 қарашадағы № 8-7 "Бөрлі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