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8648" w14:textId="7368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23-22 "2025-2027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3 наурыздағы № 25-8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23-22 "2025-2027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108 757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104 867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–108 966,1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- 209,1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209,1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