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a96e" w14:textId="700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23-16 "2025-2027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№23-16 "2025-2027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71 887,4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