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b1e5" w14:textId="081b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2024 жылғы 25 желтоқсандағы № 26-2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2025 жылғы 21 тамыздағы № 31-1 шешімі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"2025-2027 жылдарға арналған аудандық бюджет туралы" 2024 жылғы 25 желтоқсандағы № 26-2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6 634 074 мың теңге:</w:t>
      </w:r>
    </w:p>
    <w:bookmarkEnd w:id="3"/>
    <w:bookmarkStart w:name="z8" w:id="4"/>
    <w:p>
      <w:pPr>
        <w:spacing w:after="0"/>
        <w:ind w:left="0"/>
        <w:jc w:val="both"/>
      </w:pPr>
      <w:r>
        <w:rPr>
          <w:rFonts w:ascii="Times New Roman"/>
          <w:b w:val="false"/>
          <w:i w:val="false"/>
          <w:color w:val="000000"/>
          <w:sz w:val="28"/>
        </w:rPr>
        <w:t>
      салықтық түсімдер – 2 810 960 мың теңге;</w:t>
      </w:r>
    </w:p>
    <w:bookmarkEnd w:id="4"/>
    <w:bookmarkStart w:name="z9" w:id="5"/>
    <w:p>
      <w:pPr>
        <w:spacing w:after="0"/>
        <w:ind w:left="0"/>
        <w:jc w:val="both"/>
      </w:pPr>
      <w:r>
        <w:rPr>
          <w:rFonts w:ascii="Times New Roman"/>
          <w:b w:val="false"/>
          <w:i w:val="false"/>
          <w:color w:val="000000"/>
          <w:sz w:val="28"/>
        </w:rPr>
        <w:t>
      салықтық емес түсімдер – 39 700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2 500 мың теңге;</w:t>
      </w:r>
    </w:p>
    <w:bookmarkEnd w:id="6"/>
    <w:bookmarkStart w:name="z11" w:id="7"/>
    <w:p>
      <w:pPr>
        <w:spacing w:after="0"/>
        <w:ind w:left="0"/>
        <w:jc w:val="both"/>
      </w:pPr>
      <w:r>
        <w:rPr>
          <w:rFonts w:ascii="Times New Roman"/>
          <w:b w:val="false"/>
          <w:i w:val="false"/>
          <w:color w:val="000000"/>
          <w:sz w:val="28"/>
        </w:rPr>
        <w:t>
      трансферттер түсімі – 3 780 914 мың теңге;</w:t>
      </w:r>
    </w:p>
    <w:bookmarkEnd w:id="7"/>
    <w:bookmarkStart w:name="z12" w:id="8"/>
    <w:p>
      <w:pPr>
        <w:spacing w:after="0"/>
        <w:ind w:left="0"/>
        <w:jc w:val="both"/>
      </w:pPr>
      <w:r>
        <w:rPr>
          <w:rFonts w:ascii="Times New Roman"/>
          <w:b w:val="false"/>
          <w:i w:val="false"/>
          <w:color w:val="000000"/>
          <w:sz w:val="28"/>
        </w:rPr>
        <w:t>
      2) шығындар – 7 032 681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93 570 мың теңге:</w:t>
      </w:r>
    </w:p>
    <w:bookmarkEnd w:id="9"/>
    <w:bookmarkStart w:name="z14" w:id="10"/>
    <w:p>
      <w:pPr>
        <w:spacing w:after="0"/>
        <w:ind w:left="0"/>
        <w:jc w:val="both"/>
      </w:pPr>
      <w:r>
        <w:rPr>
          <w:rFonts w:ascii="Times New Roman"/>
          <w:b w:val="false"/>
          <w:i w:val="false"/>
          <w:color w:val="000000"/>
          <w:sz w:val="28"/>
        </w:rPr>
        <w:t>
      бюджеттік кредиттер – 303 248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209 678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- 492 177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492 177 мың теңге;</w:t>
      </w:r>
    </w:p>
    <w:bookmarkEnd w:id="16"/>
    <w:bookmarkStart w:name="z21" w:id="17"/>
    <w:p>
      <w:pPr>
        <w:spacing w:after="0"/>
        <w:ind w:left="0"/>
        <w:jc w:val="both"/>
      </w:pPr>
      <w:r>
        <w:rPr>
          <w:rFonts w:ascii="Times New Roman"/>
          <w:b w:val="false"/>
          <w:i w:val="false"/>
          <w:color w:val="000000"/>
          <w:sz w:val="28"/>
        </w:rPr>
        <w:t>
      қарыздар түсімі – 420 557 мың теңге;</w:t>
      </w:r>
    </w:p>
    <w:bookmarkEnd w:id="17"/>
    <w:bookmarkStart w:name="z22" w:id="18"/>
    <w:p>
      <w:pPr>
        <w:spacing w:after="0"/>
        <w:ind w:left="0"/>
        <w:jc w:val="both"/>
      </w:pPr>
      <w:r>
        <w:rPr>
          <w:rFonts w:ascii="Times New Roman"/>
          <w:b w:val="false"/>
          <w:i w:val="false"/>
          <w:color w:val="000000"/>
          <w:sz w:val="28"/>
        </w:rPr>
        <w:t>
      қарыздарды өтеу – 209 744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281 364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2025 жылғы 21 тамыздағы</w:t>
            </w:r>
            <w:r>
              <w:br/>
            </w:r>
            <w:r>
              <w:rPr>
                <w:rFonts w:ascii="Times New Roman"/>
                <w:b w:val="false"/>
                <w:i w:val="false"/>
                <w:color w:val="000000"/>
                <w:sz w:val="20"/>
              </w:rPr>
              <w:t>№31-1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1 - қосымша</w:t>
            </w:r>
          </w:p>
        </w:tc>
      </w:tr>
    </w:tbl>
    <w:bookmarkStart w:name="z29" w:id="22"/>
    <w:p>
      <w:pPr>
        <w:spacing w:after="0"/>
        <w:ind w:left="0"/>
        <w:jc w:val="left"/>
      </w:pPr>
      <w:r>
        <w:rPr>
          <w:rFonts w:ascii="Times New Roman"/>
          <w:b/>
          <w:i w:val="false"/>
          <w:color w:val="000000"/>
        </w:rPr>
        <w:t xml:space="preserve"> 2025 жылға арналған аудандық бюджет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Ауылдардың,кенттердің,ауылдықокругтердіңқалалықаудандықмаңызы бар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