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9f1a" w14:textId="6c09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жолаушыларының жекелеген санаттарының қала ішіндегі қоғамдық көлікте (таксиден басқа) жеңілдікпен жол жүруі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2025 жылғы 28 тамыздағы № 1900 және Батыс Қазақстан облысы Орал қалалық мәслихатының 2025 жылғы 12 тамыздағы № 22-10 бірлескен қаулысы мен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көлік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қаласының әкімдігі ҚАУЛЫ ЕТЕДІ және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Қала ішіндегі қоғамдық көліктерде (таксиден басқа) тегін жол жүру Орал қаласының келесі санаттағы жолаушыларына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басқа мемлекеттердiң аумағындағы ұрыс қимылдарының ардагерлеріне және жеңілдіктер бойынша Ұлы Отан соғысының ардагерлеріне теңестірілген ардагерлерге;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1988-1989 жылдары Чернобыль AЭC-сындағы апаттың зардаптарын жоюға қатысушылар, қоныс аудару күнiнде құрсақта болған балаларды қоса алғанда, оқшаулау және көшіру аймағынан Қазақстан Республикасына қоныс аударылғандар (өз еркімен кеткендер) қатарындағы адамдарға;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бірінші топ мүгедектігі бар адамдарға;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екінші топ мүгедектігі бар адамдарға;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7 (жеті) жасқа дейінгі балалар;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 балалы аналар.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Қала ішіндегі қоғамдық көліктерде (таксиден басқа) тариф құнының 50 (елу) пайызы көлемінде жеңілдетілген Орал қаласының келесі санаттағы жолаушыларына белгіленсін: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Мектеп тарифі – 7 (жеті) жастан 18 (он сегіз) жасқа дейінгі балалар тарифтің 50 (елу) пайызы мөлшерінде жол жүру құқығы немесе қолма-қол ақшасыз төлем кезінде 50 (елу) теңге, қолма-қол есеп айырысу үшін 100 (жүз)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Мүгедектігі бар адамдарды ертіп жүргендерге– тарифтің 50 (елу) пайызы немесе қолма-қол ақшасыз төлем кезінде 50 (елу) теңгені, қолма-қол есеп айырысу үшін 100 (жүз) теңгемен жол жүру құқығына ие болу;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зейнеткерлер үшін – қолма-қол ақшасыз төлем кезінде тарифтің 50 (елу) пайызы немесе 50 (елу) теңге мөлшерінде жол жүру құқығы, қолма-қол есеп айырысу үшін 100 (жүз)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Есту қабілеті нашар мүгедектігі бар адамдар үшін – қолма-қол ақшасыз төлем кезінде 50 (елу) пайызы немесе 50 (елу) теңге, қолма-қол есеп айырысу үшін 100 (жүз)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Семей ядролық полигонынан зардап шеккен азаматтар үшін – қолма-қол ақшасыз төлем кезінде 50 (елу) пайызы немесе 50 (елу) теңге, қолма-қол есеп айырысу үшін 100 (жүз) теңге.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Қаржыландыру көзі ретінде қалалық бюджет анықталсын.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бірлескен қаулы және шешімнің орындалуын бақылау жетекшілік ететін Орал қаласы әкімінің орынбасарына жүктелсін.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