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9547" w14:textId="b8f9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24 жылғы 13 тамыздағы № 14-3 "Батыс Қазақстан облыстық мәслихат аппараты" мемлекеттік мекемесінің "Б" корпусы мемлекеттік әкімшілік қызметшілерінің қызмет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5 жылғы 18 қарашадағы № 21-1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тық мәслихатының 2024 жылғы 13 тамыздағы № 14-3 "Батыс Қазақстан облыстық мәслихат аппараты" мемлекеттік мекемесінің "Б" корпусы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