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1d71" w14:textId="aba1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әлеуметтік маңызы бар азық-түлік тауарларына бағаны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Батыс Қазақстан облысы әкімдігінің 2025 жылғы 31 қазандағы № 236 қаулысы</w:t>
      </w:r>
    </w:p>
    <w:p>
      <w:pPr>
        <w:spacing w:after="0"/>
        <w:ind w:left="0"/>
        <w:jc w:val="both"/>
      </w:pPr>
      <w:bookmarkStart w:name="z3" w:id="0"/>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әлеуметтік маңызы бар азық-түлік тауарларына бағаны тұрақтандыру тетіктерін іске асыру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әкімдігінің </w:t>
            </w:r>
            <w:r>
              <w:br/>
            </w:r>
            <w:r>
              <w:rPr>
                <w:rFonts w:ascii="Times New Roman"/>
                <w:b w:val="false"/>
                <w:i w:val="false"/>
                <w:color w:val="000000"/>
                <w:sz w:val="20"/>
              </w:rPr>
              <w:t xml:space="preserve">2025 жылғы "___" ________ </w:t>
            </w:r>
            <w:r>
              <w:br/>
            </w:r>
            <w:r>
              <w:rPr>
                <w:rFonts w:ascii="Times New Roman"/>
                <w:b w:val="false"/>
                <w:i w:val="false"/>
                <w:color w:val="000000"/>
                <w:sz w:val="20"/>
              </w:rPr>
              <w:t>№___ қаулысына қосымша</w:t>
            </w:r>
          </w:p>
        </w:tc>
      </w:tr>
    </w:tbl>
    <w:bookmarkStart w:name="z10" w:id="5"/>
    <w:p>
      <w:pPr>
        <w:spacing w:after="0"/>
        <w:ind w:left="0"/>
        <w:jc w:val="left"/>
      </w:pPr>
      <w:r>
        <w:rPr>
          <w:rFonts w:ascii="Times New Roman"/>
          <w:b/>
          <w:i w:val="false"/>
          <w:color w:val="000000"/>
        </w:rPr>
        <w:t xml:space="preserve"> Батыс Қазақстан облысы бойынша әлеуметтік маңызы бар азық-түлік тауарларына бағаларды тұрақтандыру тетіктерін іске асыру қағидалары</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 бойынша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Батыс Қазақстан облысы бойынша әлеуметтік маңызы бар азық-түлік тауарларына бағаларды тұрақтандыру тетіктерін іске асырудың тәртібін айқындайды. </w:t>
      </w:r>
    </w:p>
    <w:bookmarkEnd w:id="7"/>
    <w:bookmarkStart w:name="z13"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4" w:id="9"/>
    <w:p>
      <w:pPr>
        <w:spacing w:after="0"/>
        <w:ind w:left="0"/>
        <w:jc w:val="both"/>
      </w:pPr>
      <w:r>
        <w:rPr>
          <w:rFonts w:ascii="Times New Roman"/>
          <w:b w:val="false"/>
          <w:i w:val="false"/>
          <w:color w:val="000000"/>
          <w:sz w:val="28"/>
        </w:rPr>
        <w:t>
      1) азық-түлiк тауарларының өңірлік тұрақтандыру қоры – Батыс Қазақстан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5" w:id="10"/>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6"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7"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18"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19" w:id="14"/>
    <w:p>
      <w:pPr>
        <w:spacing w:after="0"/>
        <w:ind w:left="0"/>
        <w:jc w:val="both"/>
      </w:pPr>
      <w:r>
        <w:rPr>
          <w:rFonts w:ascii="Times New Roman"/>
          <w:b w:val="false"/>
          <w:i w:val="false"/>
          <w:color w:val="000000"/>
          <w:sz w:val="28"/>
        </w:rPr>
        <w:t>
      6) сатып алу интервенциялары – Батыс Қазақстан облысы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0"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1" w:id="16"/>
    <w:p>
      <w:pPr>
        <w:spacing w:after="0"/>
        <w:ind w:left="0"/>
        <w:jc w:val="both"/>
      </w:pPr>
      <w:r>
        <w:rPr>
          <w:rFonts w:ascii="Times New Roman"/>
          <w:b w:val="false"/>
          <w:i w:val="false"/>
          <w:color w:val="000000"/>
          <w:sz w:val="28"/>
        </w:rPr>
        <w:t>
      7-1)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2" w:id="17"/>
    <w:p>
      <w:pPr>
        <w:spacing w:after="0"/>
        <w:ind w:left="0"/>
        <w:jc w:val="both"/>
      </w:pPr>
      <w:r>
        <w:rPr>
          <w:rFonts w:ascii="Times New Roman"/>
          <w:b w:val="false"/>
          <w:i w:val="false"/>
          <w:color w:val="000000"/>
          <w:sz w:val="28"/>
        </w:rPr>
        <w:t>
      7-2)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7"/>
    <w:bookmarkStart w:name="z23" w:id="18"/>
    <w:p>
      <w:pPr>
        <w:spacing w:after="0"/>
        <w:ind w:left="0"/>
        <w:jc w:val="both"/>
      </w:pPr>
      <w:r>
        <w:rPr>
          <w:rFonts w:ascii="Times New Roman"/>
          <w:b w:val="false"/>
          <w:i w:val="false"/>
          <w:color w:val="000000"/>
          <w:sz w:val="28"/>
        </w:rPr>
        <w:t>
      8)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4"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9"/>
    <w:bookmarkStart w:name="z25" w:id="20"/>
    <w:p>
      <w:pPr>
        <w:spacing w:after="0"/>
        <w:ind w:left="0"/>
        <w:jc w:val="both"/>
      </w:pPr>
      <w:r>
        <w:rPr>
          <w:rFonts w:ascii="Times New Roman"/>
          <w:b w:val="false"/>
          <w:i w:val="false"/>
          <w:color w:val="000000"/>
          <w:sz w:val="28"/>
        </w:rPr>
        <w:t xml:space="preserve">
      4. Әлеуметтік маңызы бар азық-түлік тауарларына бағаларды тұрақтандыру тетіктерінің тиімді және уақтылы қолданылуын қамтамасыз ету мақсатында Батыс Қазақстан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 </w:t>
      </w:r>
    </w:p>
    <w:bookmarkEnd w:id="20"/>
    <w:bookmarkStart w:name="z26" w:id="21"/>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және индустриалдық-инновациялық даму, ауыл шаруашылығы басқармаларының,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27" w:id="22"/>
    <w:p>
      <w:pPr>
        <w:spacing w:after="0"/>
        <w:ind w:left="0"/>
        <w:jc w:val="both"/>
      </w:pPr>
      <w:r>
        <w:rPr>
          <w:rFonts w:ascii="Times New Roman"/>
          <w:b w:val="false"/>
          <w:i w:val="false"/>
          <w:color w:val="000000"/>
          <w:sz w:val="28"/>
        </w:rPr>
        <w:t xml:space="preserve">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 </w:t>
      </w:r>
    </w:p>
    <w:bookmarkEnd w:id="22"/>
    <w:bookmarkStart w:name="z28"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29" w:id="24"/>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4"/>
    <w:bookmarkStart w:name="z30" w:id="25"/>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5"/>
    <w:bookmarkStart w:name="z31" w:id="26"/>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тетіктерін іске асыру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w:t>
      </w:r>
    </w:p>
    <w:bookmarkEnd w:id="26"/>
    <w:bookmarkStart w:name="z32"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7"/>
    <w:bookmarkStart w:name="z33" w:id="28"/>
    <w:p>
      <w:pPr>
        <w:spacing w:after="0"/>
        <w:ind w:left="0"/>
        <w:jc w:val="both"/>
      </w:pPr>
      <w:r>
        <w:rPr>
          <w:rFonts w:ascii="Times New Roman"/>
          <w:b w:val="false"/>
          <w:i w:val="false"/>
          <w:color w:val="000000"/>
          <w:sz w:val="28"/>
        </w:rPr>
        <w:t>
      8. Комиссияның жұмысын құруды және ұйымдастыруды тиісті әкімшілік-аумақтық бірліктегі облыстың, республикалық маңызы бар қалалардың, астананың жергілікті атқарушы органы қамтамасыз етеді.</w:t>
      </w:r>
    </w:p>
    <w:bookmarkEnd w:id="28"/>
    <w:bookmarkStart w:name="z34"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5" w:id="30"/>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36"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37"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38" w:id="33"/>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3"/>
    <w:bookmarkStart w:name="z39" w:id="34"/>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4"/>
    <w:bookmarkStart w:name="z40" w:id="35"/>
    <w:p>
      <w:pPr>
        <w:spacing w:after="0"/>
        <w:ind w:left="0"/>
        <w:jc w:val="both"/>
      </w:pPr>
      <w:r>
        <w:rPr>
          <w:rFonts w:ascii="Times New Roman"/>
          <w:b w:val="false"/>
          <w:i w:val="false"/>
          <w:color w:val="000000"/>
          <w:sz w:val="28"/>
        </w:rPr>
        <w:t>
      11. Мамандандырылған ұйымдар жергілікті атқарушы органға электрондық құжат айналымы, пошта байланысы арқылы не жергілікті атқарушы органның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5"/>
    <w:bookmarkStart w:name="z41" w:id="36"/>
    <w:p>
      <w:pPr>
        <w:spacing w:after="0"/>
        <w:ind w:left="0"/>
        <w:jc w:val="both"/>
      </w:pPr>
      <w:r>
        <w:rPr>
          <w:rFonts w:ascii="Times New Roman"/>
          <w:b w:val="false"/>
          <w:i w:val="false"/>
          <w:color w:val="000000"/>
          <w:sz w:val="28"/>
        </w:rPr>
        <w:t>
      Жергілікті атқарушы орган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6"/>
    <w:bookmarkStart w:name="z42" w:id="37"/>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37"/>
    <w:bookmarkStart w:name="z43" w:id="38"/>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bookmarkEnd w:id="38"/>
    <w:bookmarkStart w:name="z44" w:id="39"/>
    <w:p>
      <w:pPr>
        <w:spacing w:after="0"/>
        <w:ind w:left="0"/>
        <w:jc w:val="both"/>
      </w:pPr>
      <w:r>
        <w:rPr>
          <w:rFonts w:ascii="Times New Roman"/>
          <w:b w:val="false"/>
          <w:i w:val="false"/>
          <w:color w:val="000000"/>
          <w:sz w:val="28"/>
        </w:rPr>
        <w:t>
      1) тұрақтандыру қорларының қызметі;</w:t>
      </w:r>
    </w:p>
    <w:bookmarkEnd w:id="39"/>
    <w:bookmarkStart w:name="z45" w:id="40"/>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0"/>
    <w:bookmarkStart w:name="z46" w:id="41"/>
    <w:p>
      <w:pPr>
        <w:spacing w:after="0"/>
        <w:ind w:left="0"/>
        <w:jc w:val="both"/>
      </w:pPr>
      <w:r>
        <w:rPr>
          <w:rFonts w:ascii="Times New Roman"/>
          <w:b w:val="false"/>
          <w:i w:val="false"/>
          <w:color w:val="000000"/>
          <w:sz w:val="28"/>
        </w:rPr>
        <w:t>
      12-1. Облыс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1"/>
    <w:bookmarkStart w:name="z47" w:id="42"/>
    <w:p>
      <w:pPr>
        <w:spacing w:after="0"/>
        <w:ind w:left="0"/>
        <w:jc w:val="both"/>
      </w:pPr>
      <w:r>
        <w:rPr>
          <w:rFonts w:ascii="Times New Roman"/>
          <w:b w:val="false"/>
          <w:i w:val="false"/>
          <w:color w:val="000000"/>
          <w:sz w:val="28"/>
        </w:rPr>
        <w:t>
      12-2.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2"/>
    <w:bookmarkStart w:name="z48" w:id="43"/>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3"/>
    <w:bookmarkStart w:name="z49" w:id="44"/>
    <w:p>
      <w:pPr>
        <w:spacing w:after="0"/>
        <w:ind w:left="0"/>
        <w:jc w:val="both"/>
      </w:pPr>
      <w:r>
        <w:rPr>
          <w:rFonts w:ascii="Times New Roman"/>
          <w:b w:val="false"/>
          <w:i w:val="false"/>
          <w:color w:val="000000"/>
          <w:sz w:val="28"/>
        </w:rPr>
        <w:t>
      12-3.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4"/>
    <w:bookmarkStart w:name="z50" w:id="45"/>
    <w:p>
      <w:pPr>
        <w:spacing w:after="0"/>
        <w:ind w:left="0"/>
        <w:jc w:val="both"/>
      </w:pPr>
      <w:r>
        <w:rPr>
          <w:rFonts w:ascii="Times New Roman"/>
          <w:b w:val="false"/>
          <w:i w:val="false"/>
          <w:color w:val="000000"/>
          <w:sz w:val="28"/>
        </w:rPr>
        <w:t>
      12-4. Мамандандырылған ұйым ауыл шаруашылығы тауарын өндірушілерді форвардтық шарттар шеңберінде:</w:t>
      </w:r>
    </w:p>
    <w:bookmarkEnd w:id="45"/>
    <w:bookmarkStart w:name="z51" w:id="46"/>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46"/>
    <w:bookmarkStart w:name="z52" w:id="47"/>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47"/>
    <w:bookmarkStart w:name="z53" w:id="48"/>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48"/>
    <w:bookmarkStart w:name="z54" w:id="49"/>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49"/>
    <w:bookmarkStart w:name="z55" w:id="50"/>
    <w:p>
      <w:pPr>
        <w:spacing w:after="0"/>
        <w:ind w:left="0"/>
        <w:jc w:val="both"/>
      </w:pPr>
      <w:r>
        <w:rPr>
          <w:rFonts w:ascii="Times New Roman"/>
          <w:b w:val="false"/>
          <w:i w:val="false"/>
          <w:color w:val="000000"/>
          <w:sz w:val="28"/>
        </w:rPr>
        <w:t>
      2024 жылдан бастап және одан кейінгі жылдары ауыл шаруашылығы тауарын өндірушілерді көкөніс өнімдерін өндіру үшін қаржыландыру мынадай мерзімдерде жүзеге асырылады:</w:t>
      </w:r>
    </w:p>
    <w:bookmarkEnd w:id="50"/>
    <w:bookmarkStart w:name="z56" w:id="51"/>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1"/>
    <w:bookmarkStart w:name="z57" w:id="52"/>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2"/>
    <w:bookmarkStart w:name="z58" w:id="53"/>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 шаруашылығы тауарын 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3"/>
    <w:bookmarkStart w:name="z59" w:id="54"/>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кесте негізінде не ішкі нарыққа реттеушілік әсер ету қажет болған жағдайда басқа кезеңдерде жүзеге асырылады.</w:t>
      </w:r>
    </w:p>
    <w:bookmarkEnd w:id="54"/>
    <w:bookmarkStart w:name="z60" w:id="55"/>
    <w:p>
      <w:pPr>
        <w:spacing w:after="0"/>
        <w:ind w:left="0"/>
        <w:jc w:val="both"/>
      </w:pPr>
      <w:r>
        <w:rPr>
          <w:rFonts w:ascii="Times New Roman"/>
          <w:b w:val="false"/>
          <w:i w:val="false"/>
          <w:color w:val="000000"/>
          <w:sz w:val="28"/>
        </w:rPr>
        <w:t>
      12-7. Мамандандырылған ұйымдар облыстың жергілікті атқарушы органдарымен бірлесіп форвардтық шарт жасалған сәттен бастап көкөніс өнімдерін өндіру циклінің барлық кезеңдерінде егістікке бара отырып, ауыл шаруашылығы тауарын өндірушілердің қызметіне мониторингті жүзеге асырады.</w:t>
      </w:r>
    </w:p>
    <w:bookmarkEnd w:id="55"/>
    <w:bookmarkStart w:name="z61" w:id="56"/>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6"/>
    <w:bookmarkStart w:name="z62" w:id="57"/>
    <w:p>
      <w:pPr>
        <w:spacing w:after="0"/>
        <w:ind w:left="0"/>
        <w:jc w:val="both"/>
      </w:pPr>
      <w:r>
        <w:rPr>
          <w:rFonts w:ascii="Times New Roman"/>
          <w:b w:val="false"/>
          <w:i w:val="false"/>
          <w:color w:val="000000"/>
          <w:sz w:val="28"/>
        </w:rPr>
        <w:t>
      13. Осы Қағидалармен регламенттелмеген әлеуметтік маңызы бар азық-түлік тауарларына бағаларды тұрақтандыру тетіктерін іске асырудың ерекшеліктері (егжей-тегжейі) азық-түлік тауарларының өңірлік тұрақтандыру қорларын қалыптастыру мен пайдалануды реттейтін өзге де нормативтік құқықтық актілермен айқындалады.</w:t>
      </w:r>
    </w:p>
    <w:bookmarkEnd w:id="57"/>
    <w:bookmarkStart w:name="z63" w:id="58"/>
    <w:p>
      <w:pPr>
        <w:spacing w:after="0"/>
        <w:ind w:left="0"/>
        <w:jc w:val="left"/>
      </w:pPr>
      <w:r>
        <w:rPr>
          <w:rFonts w:ascii="Times New Roman"/>
          <w:b/>
          <w:i w:val="false"/>
          <w:color w:val="000000"/>
        </w:rPr>
        <w:t xml:space="preserve"> 3. Азық-түлік тауарларының өңірлік тұрақтандыру қорлары қызметінің тәртібі</w:t>
      </w:r>
    </w:p>
    <w:bookmarkEnd w:id="58"/>
    <w:bookmarkStart w:name="z64" w:id="59"/>
    <w:p>
      <w:pPr>
        <w:spacing w:after="0"/>
        <w:ind w:left="0"/>
        <w:jc w:val="both"/>
      </w:pPr>
      <w:r>
        <w:rPr>
          <w:rFonts w:ascii="Times New Roman"/>
          <w:b w:val="false"/>
          <w:i w:val="false"/>
          <w:color w:val="000000"/>
          <w:sz w:val="28"/>
        </w:rPr>
        <w:t>
      14.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59"/>
    <w:bookmarkStart w:name="z65" w:id="60"/>
    <w:p>
      <w:pPr>
        <w:spacing w:after="0"/>
        <w:ind w:left="0"/>
        <w:jc w:val="both"/>
      </w:pPr>
      <w:r>
        <w:rPr>
          <w:rFonts w:ascii="Times New Roman"/>
          <w:b w:val="false"/>
          <w:i w:val="false"/>
          <w:color w:val="000000"/>
          <w:sz w:val="28"/>
        </w:rPr>
        <w:t>
      15.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0"/>
    <w:bookmarkStart w:name="z66" w:id="61"/>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1"/>
    <w:bookmarkStart w:name="z67" w:id="62"/>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2"/>
    <w:bookmarkStart w:name="z68" w:id="63"/>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Батыс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3"/>
    <w:bookmarkStart w:name="z69" w:id="64"/>
    <w:p>
      <w:pPr>
        <w:spacing w:after="0"/>
        <w:ind w:left="0"/>
        <w:jc w:val="both"/>
      </w:pPr>
      <w:r>
        <w:rPr>
          <w:rFonts w:ascii="Times New Roman"/>
          <w:b w:val="false"/>
          <w:i w:val="false"/>
          <w:color w:val="000000"/>
          <w:sz w:val="28"/>
        </w:rPr>
        <w:t>
      18.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64"/>
    <w:bookmarkStart w:name="z70" w:id="65"/>
    <w:p>
      <w:pPr>
        <w:spacing w:after="0"/>
        <w:ind w:left="0"/>
        <w:jc w:val="both"/>
      </w:pPr>
      <w:r>
        <w:rPr>
          <w:rFonts w:ascii="Times New Roman"/>
          <w:b w:val="false"/>
          <w:i w:val="false"/>
          <w:color w:val="000000"/>
          <w:sz w:val="28"/>
        </w:rPr>
        <w:t>
      19. Облыстың, республикалық маңызы бар қалалардың, астананың жергілікті атқарушы органы Комиссияның ұсынымдары негізінде сатып алынатын азық-түлік тауарларының тізбесін және шекті сауда үстемесін бекітеді.</w:t>
      </w:r>
    </w:p>
    <w:bookmarkEnd w:id="65"/>
    <w:bookmarkStart w:name="z71" w:id="66"/>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6"/>
    <w:bookmarkStart w:name="z72" w:id="67"/>
    <w:p>
      <w:pPr>
        <w:spacing w:after="0"/>
        <w:ind w:left="0"/>
        <w:jc w:val="both"/>
      </w:pPr>
      <w:r>
        <w:rPr>
          <w:rFonts w:ascii="Times New Roman"/>
          <w:b w:val="false"/>
          <w:i w:val="false"/>
          <w:color w:val="000000"/>
          <w:sz w:val="28"/>
        </w:rPr>
        <w:t>
      20-1.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67"/>
    <w:bookmarkStart w:name="z73" w:id="68"/>
    <w:p>
      <w:pPr>
        <w:spacing w:after="0"/>
        <w:ind w:left="0"/>
        <w:jc w:val="both"/>
      </w:pPr>
      <w:r>
        <w:rPr>
          <w:rFonts w:ascii="Times New Roman"/>
          <w:b w:val="false"/>
          <w:i w:val="false"/>
          <w:color w:val="000000"/>
          <w:sz w:val="28"/>
        </w:rPr>
        <w:t>
      20-2.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68"/>
    <w:bookmarkStart w:name="z74" w:id="69"/>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69"/>
    <w:bookmarkStart w:name="z75" w:id="70"/>
    <w:p>
      <w:pPr>
        <w:spacing w:after="0"/>
        <w:ind w:left="0"/>
        <w:jc w:val="both"/>
      </w:pPr>
      <w:r>
        <w:rPr>
          <w:rFonts w:ascii="Times New Roman"/>
          <w:b w:val="false"/>
          <w:i w:val="false"/>
          <w:color w:val="000000"/>
          <w:sz w:val="28"/>
        </w:rPr>
        <w:t>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 түлік тауарларымен қамтамасыз етілуі, олардың тауарларының жылжытылуы, қорлардың,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0"/>
    <w:bookmarkStart w:name="z76" w:id="71"/>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1"/>
    <w:bookmarkStart w:name="z77" w:id="72"/>
    <w:p>
      <w:pPr>
        <w:spacing w:after="0"/>
        <w:ind w:left="0"/>
        <w:jc w:val="both"/>
      </w:pPr>
      <w:r>
        <w:rPr>
          <w:rFonts w:ascii="Times New Roman"/>
          <w:b w:val="false"/>
          <w:i w:val="false"/>
          <w:color w:val="000000"/>
          <w:sz w:val="28"/>
        </w:rPr>
        <w:t>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2"/>
    <w:bookmarkStart w:name="z78" w:id="73"/>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3"/>
    <w:bookmarkStart w:name="z79" w:id="74"/>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4"/>
    <w:bookmarkStart w:name="z80" w:id="75"/>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75"/>
    <w:bookmarkStart w:name="z81" w:id="76"/>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6"/>
    <w:bookmarkStart w:name="z82" w:id="77"/>
    <w:p>
      <w:pPr>
        <w:spacing w:after="0"/>
        <w:ind w:left="0"/>
        <w:jc w:val="both"/>
      </w:pPr>
      <w:r>
        <w:rPr>
          <w:rFonts w:ascii="Times New Roman"/>
          <w:b w:val="false"/>
          <w:i w:val="false"/>
          <w:color w:val="000000"/>
          <w:sz w:val="28"/>
        </w:rPr>
        <w:t>
      27. Бұл ретте, өңдеу кәсіпорны өндірген дайын азық-түлік тауарының бағасы облыстың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7"/>
    <w:bookmarkStart w:name="z83" w:id="78"/>
    <w:p>
      <w:pPr>
        <w:spacing w:after="0"/>
        <w:ind w:left="0"/>
        <w:jc w:val="both"/>
      </w:pPr>
      <w:r>
        <w:rPr>
          <w:rFonts w:ascii="Times New Roman"/>
          <w:b w:val="false"/>
          <w:i w:val="false"/>
          <w:color w:val="000000"/>
          <w:sz w:val="28"/>
        </w:rPr>
        <w:t xml:space="preserve">
      28.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 </w:t>
      </w:r>
    </w:p>
    <w:bookmarkEnd w:id="78"/>
    <w:bookmarkStart w:name="z84" w:id="79"/>
    <w:p>
      <w:pPr>
        <w:spacing w:after="0"/>
        <w:ind w:left="0"/>
        <w:jc w:val="left"/>
      </w:pPr>
      <w:r>
        <w:rPr>
          <w:rFonts w:ascii="Times New Roman"/>
          <w:b/>
          <w:i w:val="false"/>
          <w:color w:val="000000"/>
        </w:rPr>
        <w:t xml:space="preserve"> 4. Кәсіпкерлік субъектілеріне қарыз беру тәртібі</w:t>
      </w:r>
    </w:p>
    <w:bookmarkEnd w:id="79"/>
    <w:bookmarkStart w:name="z85" w:id="80"/>
    <w:p>
      <w:pPr>
        <w:spacing w:after="0"/>
        <w:ind w:left="0"/>
        <w:jc w:val="both"/>
      </w:pPr>
      <w:r>
        <w:rPr>
          <w:rFonts w:ascii="Times New Roman"/>
          <w:b w:val="false"/>
          <w:i w:val="false"/>
          <w:color w:val="000000"/>
          <w:sz w:val="28"/>
        </w:rPr>
        <w:t>
      29.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0"/>
    <w:bookmarkStart w:name="z86" w:id="81"/>
    <w:p>
      <w:pPr>
        <w:spacing w:after="0"/>
        <w:ind w:left="0"/>
        <w:jc w:val="both"/>
      </w:pPr>
      <w:r>
        <w:rPr>
          <w:rFonts w:ascii="Times New Roman"/>
          <w:b w:val="false"/>
          <w:i w:val="false"/>
          <w:color w:val="000000"/>
          <w:sz w:val="28"/>
        </w:rPr>
        <w:t>
      29-1.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1"/>
    <w:bookmarkStart w:name="z87" w:id="82"/>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82"/>
    <w:bookmarkStart w:name="z88" w:id="83"/>
    <w:p>
      <w:pPr>
        <w:spacing w:after="0"/>
        <w:ind w:left="0"/>
        <w:jc w:val="both"/>
      </w:pPr>
      <w:r>
        <w:rPr>
          <w:rFonts w:ascii="Times New Roman"/>
          <w:b w:val="false"/>
          <w:i w:val="false"/>
          <w:color w:val="000000"/>
          <w:sz w:val="28"/>
        </w:rPr>
        <w:t>
      31. Қарыз беру үшін кәсіпкерлік субъектісін Комиссия айқындайды.</w:t>
      </w:r>
    </w:p>
    <w:bookmarkEnd w:id="83"/>
    <w:bookmarkStart w:name="z89" w:id="84"/>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4"/>
    <w:bookmarkStart w:name="z90" w:id="85"/>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5"/>
    <w:bookmarkStart w:name="z91" w:id="8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6"/>
    <w:bookmarkStart w:name="z92" w:id="87"/>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7"/>
    <w:bookmarkStart w:name="z93" w:id="88"/>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8"/>
    <w:bookmarkStart w:name="z94" w:id="89"/>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9"/>
    <w:bookmarkStart w:name="z95" w:id="90"/>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90"/>
    <w:bookmarkStart w:name="z96" w:id="91"/>
    <w:p>
      <w:pPr>
        <w:spacing w:after="0"/>
        <w:ind w:left="0"/>
        <w:jc w:val="both"/>
      </w:pPr>
      <w:r>
        <w:rPr>
          <w:rFonts w:ascii="Times New Roman"/>
          <w:b w:val="false"/>
          <w:i w:val="false"/>
          <w:color w:val="000000"/>
          <w:sz w:val="28"/>
        </w:rPr>
        <w:t>
      7) осы Қағиданың 33-тармағына сәйкес міндеттемелердің орындалуын қамтамасыз етудің болуы.</w:t>
      </w:r>
    </w:p>
    <w:bookmarkEnd w:id="91"/>
    <w:bookmarkStart w:name="z97" w:id="92"/>
    <w:p>
      <w:pPr>
        <w:spacing w:after="0"/>
        <w:ind w:left="0"/>
        <w:jc w:val="both"/>
      </w:pPr>
      <w:r>
        <w:rPr>
          <w:rFonts w:ascii="Times New Roman"/>
          <w:b w:val="false"/>
          <w:i w:val="false"/>
          <w:color w:val="000000"/>
          <w:sz w:val="28"/>
        </w:rPr>
        <w:t>
      32. Комиссия кәсіпкерлік субъектісін анықтағаннан кейін мамандандырылған ұйым кәсіпкерлік субъектісіне пайызсыз негізде айналым қаражатын толықтыруға қарыз береді.</w:t>
      </w:r>
    </w:p>
    <w:bookmarkEnd w:id="92"/>
    <w:bookmarkStart w:name="z98" w:id="93"/>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3"/>
    <w:bookmarkStart w:name="z99" w:id="94"/>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жасалған қарыз шартында белгіленеді.</w:t>
      </w:r>
    </w:p>
    <w:bookmarkEnd w:id="94"/>
    <w:bookmarkStart w:name="z100" w:id="95"/>
    <w:p>
      <w:pPr>
        <w:spacing w:after="0"/>
        <w:ind w:left="0"/>
        <w:jc w:val="both"/>
      </w:pPr>
      <w:r>
        <w:rPr>
          <w:rFonts w:ascii="Times New Roman"/>
          <w:b w:val="false"/>
          <w:i w:val="false"/>
          <w:color w:val="000000"/>
          <w:sz w:val="28"/>
        </w:rPr>
        <w:t>
      34-1.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5"/>
    <w:bookmarkStart w:name="z101" w:id="96"/>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6"/>
    <w:bookmarkStart w:name="z102" w:id="97"/>
    <w:p>
      <w:pPr>
        <w:spacing w:after="0"/>
        <w:ind w:left="0"/>
        <w:jc w:val="both"/>
      </w:pPr>
      <w:r>
        <w:rPr>
          <w:rFonts w:ascii="Times New Roman"/>
          <w:b w:val="false"/>
          <w:i w:val="false"/>
          <w:color w:val="000000"/>
          <w:sz w:val="28"/>
        </w:rPr>
        <w:t>
      35. Қарыз мерзімі өткен берешекті қайта қаржыландыруға берілмейді.</w:t>
      </w:r>
    </w:p>
    <w:bookmarkEnd w:id="97"/>
    <w:bookmarkStart w:name="z103" w:id="98"/>
    <w:p>
      <w:pPr>
        <w:spacing w:after="0"/>
        <w:ind w:left="0"/>
        <w:jc w:val="both"/>
      </w:pPr>
      <w:r>
        <w:rPr>
          <w:rFonts w:ascii="Times New Roman"/>
          <w:b w:val="false"/>
          <w:i w:val="false"/>
          <w:color w:val="000000"/>
          <w:sz w:val="28"/>
        </w:rPr>
        <w:t>
      36. Қарыз тек ұлттық валютада беріледі.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қаулысына қосымша</w:t>
            </w:r>
          </w:p>
        </w:tc>
      </w:tr>
    </w:tbl>
    <w:bookmarkStart w:name="z105" w:id="99"/>
    <w:p>
      <w:pPr>
        <w:spacing w:after="0"/>
        <w:ind w:left="0"/>
        <w:jc w:val="both"/>
      </w:pPr>
      <w:r>
        <w:rPr>
          <w:rFonts w:ascii="Times New Roman"/>
          <w:b w:val="false"/>
          <w:i w:val="false"/>
          <w:color w:val="000000"/>
          <w:sz w:val="28"/>
        </w:rPr>
        <w:t>
      Нысан</w:t>
      </w:r>
    </w:p>
    <w:bookmarkEnd w:id="99"/>
    <w:bookmarkStart w:name="z106" w:id="100"/>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w:t>
      </w:r>
    </w:p>
    <w:bookmarkEnd w:id="100"/>
    <w:p>
      <w:pPr>
        <w:spacing w:after="0"/>
        <w:ind w:left="0"/>
        <w:jc w:val="both"/>
      </w:pPr>
      <w:bookmarkStart w:name="z107" w:id="101"/>
      <w:r>
        <w:rPr>
          <w:rFonts w:ascii="Times New Roman"/>
          <w:b w:val="false"/>
          <w:i w:val="false"/>
          <w:color w:val="000000"/>
          <w:sz w:val="28"/>
        </w:rPr>
        <w:t>
      Индекс: № 1 нысан – ӘМАТ</w:t>
      </w:r>
    </w:p>
    <w:bookmarkEnd w:id="101"/>
    <w:p>
      <w:pPr>
        <w:spacing w:after="0"/>
        <w:ind w:left="0"/>
        <w:jc w:val="both"/>
      </w:pPr>
      <w:r>
        <w:rPr>
          <w:rFonts w:ascii="Times New Roman"/>
          <w:b w:val="false"/>
          <w:i w:val="false"/>
          <w:color w:val="000000"/>
          <w:sz w:val="28"/>
        </w:rPr>
        <w:t>Жиілік: апта сайын</w:t>
      </w:r>
    </w:p>
    <w:p>
      <w:pPr>
        <w:spacing w:after="0"/>
        <w:ind w:left="0"/>
        <w:jc w:val="both"/>
      </w:pPr>
      <w:r>
        <w:rPr>
          <w:rFonts w:ascii="Times New Roman"/>
          <w:b w:val="false"/>
          <w:i w:val="false"/>
          <w:color w:val="000000"/>
          <w:sz w:val="28"/>
        </w:rPr>
        <w:t>Есепті кезең: 20___жылғы____________</w:t>
      </w:r>
    </w:p>
    <w:bookmarkStart w:name="z108" w:id="102"/>
    <w:p>
      <w:pPr>
        <w:spacing w:after="0"/>
        <w:ind w:left="0"/>
        <w:jc w:val="both"/>
      </w:pPr>
      <w:r>
        <w:rPr>
          <w:rFonts w:ascii="Times New Roman"/>
          <w:b w:val="false"/>
          <w:i w:val="false"/>
          <w:color w:val="000000"/>
          <w:sz w:val="28"/>
        </w:rPr>
        <w:t>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 жергілікті атқарушы органдары.</w:t>
      </w:r>
    </w:p>
    <w:bookmarkEnd w:id="102"/>
    <w:bookmarkStart w:name="z109" w:id="103"/>
    <w:p>
      <w:pPr>
        <w:spacing w:after="0"/>
        <w:ind w:left="0"/>
        <w:jc w:val="both"/>
      </w:pPr>
      <w:r>
        <w:rPr>
          <w:rFonts w:ascii="Times New Roman"/>
          <w:b w:val="false"/>
          <w:i w:val="false"/>
          <w:color w:val="000000"/>
          <w:sz w:val="28"/>
        </w:rPr>
        <w:t>
      Әкімшілік деректер нысанын ұсыну мерзімі:</w:t>
      </w:r>
    </w:p>
    <w:bookmarkEnd w:id="103"/>
    <w:bookmarkStart w:name="z110" w:id="104"/>
    <w:p>
      <w:pPr>
        <w:spacing w:after="0"/>
        <w:ind w:left="0"/>
        <w:jc w:val="both"/>
      </w:pPr>
      <w:r>
        <w:rPr>
          <w:rFonts w:ascii="Times New Roman"/>
          <w:b w:val="false"/>
          <w:i w:val="false"/>
          <w:color w:val="000000"/>
          <w:sz w:val="28"/>
        </w:rPr>
        <w:t>
      мамандандырылған ұйымдар жергілікті атқарушы органдарына апта сайын сәрсенбі күндері;</w:t>
      </w:r>
    </w:p>
    <w:bookmarkEnd w:id="104"/>
    <w:bookmarkStart w:name="z111" w:id="105"/>
    <w:p>
      <w:pPr>
        <w:spacing w:after="0"/>
        <w:ind w:left="0"/>
        <w:jc w:val="both"/>
      </w:pPr>
      <w:r>
        <w:rPr>
          <w:rFonts w:ascii="Times New Roman"/>
          <w:b w:val="false"/>
          <w:i w:val="false"/>
          <w:color w:val="000000"/>
          <w:sz w:val="28"/>
        </w:rPr>
        <w:t>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Сатылған</w:t>
            </w:r>
          </w:p>
          <w:bookmarkEnd w:id="107"/>
          <w:p>
            <w:pPr>
              <w:spacing w:after="20"/>
              <w:ind w:left="20"/>
              <w:jc w:val="both"/>
            </w:pPr>
            <w:r>
              <w:rPr>
                <w:rFonts w:ascii="Times New Roman"/>
                <w:b w:val="false"/>
                <w:i w:val="false"/>
                <w:color w:val="000000"/>
                <w:sz w:val="20"/>
              </w:rPr>
              <w:t>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108"/>
      <w:r>
        <w:rPr>
          <w:rFonts w:ascii="Times New Roman"/>
          <w:b w:val="false"/>
          <w:i w:val="false"/>
          <w:color w:val="000000"/>
          <w:sz w:val="28"/>
        </w:rPr>
        <w:t>
      Атауы: ____________________________________</w:t>
      </w:r>
    </w:p>
    <w:bookmarkEnd w:id="108"/>
    <w:p>
      <w:pPr>
        <w:spacing w:after="0"/>
        <w:ind w:left="0"/>
        <w:jc w:val="both"/>
      </w:pPr>
      <w:r>
        <w:rPr>
          <w:rFonts w:ascii="Times New Roman"/>
          <w:b w:val="false"/>
          <w:i w:val="false"/>
          <w:color w:val="000000"/>
          <w:sz w:val="28"/>
        </w:rPr>
        <w:t>Мекенжайы ____________________________________________</w:t>
      </w:r>
    </w:p>
    <w:p>
      <w:pPr>
        <w:spacing w:after="0"/>
        <w:ind w:left="0"/>
        <w:jc w:val="both"/>
      </w:pPr>
      <w:r>
        <w:rPr>
          <w:rFonts w:ascii="Times New Roman"/>
          <w:b w:val="false"/>
          <w:i w:val="false"/>
          <w:color w:val="000000"/>
          <w:sz w:val="28"/>
        </w:rPr>
        <w:t>Телефоны __________________________________________</w:t>
      </w:r>
    </w:p>
    <w:p>
      <w:pPr>
        <w:spacing w:after="0"/>
        <w:ind w:left="0"/>
        <w:jc w:val="both"/>
      </w:pPr>
      <w:r>
        <w:rPr>
          <w:rFonts w:ascii="Times New Roman"/>
          <w:b w:val="false"/>
          <w:i w:val="false"/>
          <w:color w:val="000000"/>
          <w:sz w:val="28"/>
        </w:rPr>
        <w:t>Электрондық почтасы___________________________</w:t>
      </w:r>
    </w:p>
    <w:p>
      <w:pPr>
        <w:spacing w:after="0"/>
        <w:ind w:left="0"/>
        <w:jc w:val="both"/>
      </w:pPr>
      <w:r>
        <w:rPr>
          <w:rFonts w:ascii="Times New Roman"/>
          <w:b w:val="false"/>
          <w:i w:val="false"/>
          <w:color w:val="000000"/>
          <w:sz w:val="28"/>
        </w:rPr>
        <w:t>Орындаушы ______________________________________</w:t>
      </w:r>
    </w:p>
    <w:p>
      <w:pPr>
        <w:spacing w:after="0"/>
        <w:ind w:left="0"/>
        <w:jc w:val="both"/>
      </w:pPr>
      <w:r>
        <w:rPr>
          <w:rFonts w:ascii="Times New Roman"/>
          <w:b w:val="false"/>
          <w:i w:val="false"/>
          <w:color w:val="000000"/>
          <w:sz w:val="28"/>
        </w:rPr>
        <w:t>Басшы немесе оның міндетін атқаратын адам:</w:t>
      </w:r>
    </w:p>
    <w:p>
      <w:pPr>
        <w:spacing w:after="0"/>
        <w:ind w:left="0"/>
        <w:jc w:val="both"/>
      </w:pPr>
      <w:r>
        <w:rPr>
          <w:rFonts w:ascii="Times New Roman"/>
          <w:b w:val="false"/>
          <w:i w:val="false"/>
          <w:color w:val="000000"/>
          <w:sz w:val="28"/>
        </w:rPr>
        <w:t>______________________________________ ___________</w:t>
      </w:r>
    </w:p>
    <w:p>
      <w:pPr>
        <w:spacing w:after="0"/>
        <w:ind w:left="0"/>
        <w:jc w:val="both"/>
      </w:pPr>
      <w:r>
        <w:rPr>
          <w:rFonts w:ascii="Times New Roman"/>
          <w:b w:val="false"/>
          <w:i w:val="false"/>
          <w:color w:val="000000"/>
          <w:sz w:val="28"/>
        </w:rPr>
        <w:t>(тегі, аты-жөні және әкесінің аты (бар болса), тегі (қолы)</w:t>
      </w:r>
    </w:p>
    <w:p>
      <w:pPr>
        <w:spacing w:after="0"/>
        <w:ind w:left="0"/>
        <w:jc w:val="both"/>
      </w:pPr>
      <w:r>
        <w:rPr>
          <w:rFonts w:ascii="Times New Roman"/>
          <w:b w:val="false"/>
          <w:i w:val="false"/>
          <w:color w:val="000000"/>
          <w:sz w:val="28"/>
        </w:rPr>
        <w:t>Күні: "____" _________ 20___ жылғы</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азық-түлік</w:t>
            </w:r>
            <w:r>
              <w:br/>
            </w:r>
            <w:r>
              <w:rPr>
                <w:rFonts w:ascii="Times New Roman"/>
                <w:b w:val="false"/>
                <w:i w:val="false"/>
                <w:color w:val="000000"/>
                <w:sz w:val="20"/>
              </w:rPr>
              <w:t>тауарларына бағаларды тұрақтандыру</w:t>
            </w:r>
            <w:r>
              <w:br/>
            </w:r>
            <w:r>
              <w:rPr>
                <w:rFonts w:ascii="Times New Roman"/>
                <w:b w:val="false"/>
                <w:i w:val="false"/>
                <w:color w:val="000000"/>
                <w:sz w:val="20"/>
              </w:rPr>
              <w:t>тетіктерін іске асыру барысы туралы</w:t>
            </w:r>
            <w:r>
              <w:br/>
            </w:r>
            <w:r>
              <w:rPr>
                <w:rFonts w:ascii="Times New Roman"/>
                <w:b w:val="false"/>
                <w:i w:val="false"/>
                <w:color w:val="000000"/>
                <w:sz w:val="20"/>
              </w:rPr>
              <w:t>ақпарат" әкімшілік деректерді жинауға</w:t>
            </w:r>
            <w:r>
              <w:br/>
            </w:r>
            <w:r>
              <w:rPr>
                <w:rFonts w:ascii="Times New Roman"/>
                <w:b w:val="false"/>
                <w:i w:val="false"/>
                <w:color w:val="000000"/>
                <w:sz w:val="20"/>
              </w:rPr>
              <w:t>арналған нысанға қосымша</w:t>
            </w:r>
          </w:p>
        </w:tc>
      </w:tr>
    </w:tbl>
    <w:bookmarkStart w:name="z116" w:id="109"/>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түсіндірме</w:t>
      </w:r>
    </w:p>
    <w:bookmarkEnd w:id="109"/>
    <w:bookmarkStart w:name="z117" w:id="110"/>
    <w:p>
      <w:pPr>
        <w:spacing w:after="0"/>
        <w:ind w:left="0"/>
        <w:jc w:val="left"/>
      </w:pPr>
      <w:r>
        <w:rPr>
          <w:rFonts w:ascii="Times New Roman"/>
          <w:b/>
          <w:i w:val="false"/>
          <w:color w:val="000000"/>
        </w:rPr>
        <w:t xml:space="preserve"> 1-тарау. Жалпы ережелер</w:t>
      </w:r>
    </w:p>
    <w:bookmarkEnd w:id="110"/>
    <w:bookmarkStart w:name="z118" w:id="111"/>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(бұдан әрі – Нысан) толтыру жөніндегі бірыңғай талаптарды айқындайды.</w:t>
      </w:r>
    </w:p>
    <w:bookmarkEnd w:id="111"/>
    <w:bookmarkStart w:name="z119" w:id="112"/>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жергілікті атқарушы органдары толтырады.</w:t>
      </w:r>
    </w:p>
    <w:bookmarkEnd w:id="112"/>
    <w:bookmarkStart w:name="z120" w:id="113"/>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113"/>
    <w:bookmarkStart w:name="z121" w:id="114"/>
    <w:p>
      <w:pPr>
        <w:spacing w:after="0"/>
        <w:ind w:left="0"/>
        <w:jc w:val="both"/>
      </w:pPr>
      <w:r>
        <w:rPr>
          <w:rFonts w:ascii="Times New Roman"/>
          <w:b w:val="false"/>
          <w:i w:val="false"/>
          <w:color w:val="000000"/>
          <w:sz w:val="28"/>
        </w:rPr>
        <w:t>
      4. Нысанды:</w:t>
      </w:r>
    </w:p>
    <w:bookmarkEnd w:id="114"/>
    <w:bookmarkStart w:name="z122" w:id="115"/>
    <w:p>
      <w:pPr>
        <w:spacing w:after="0"/>
        <w:ind w:left="0"/>
        <w:jc w:val="both"/>
      </w:pPr>
      <w:r>
        <w:rPr>
          <w:rFonts w:ascii="Times New Roman"/>
          <w:b w:val="false"/>
          <w:i w:val="false"/>
          <w:color w:val="000000"/>
          <w:sz w:val="28"/>
        </w:rPr>
        <w:t>
      мамандандырылған ұйымдар жергілікті атқарушы органдарға апта сайын сәрсенбі күндері;</w:t>
      </w:r>
    </w:p>
    <w:bookmarkEnd w:id="115"/>
    <w:bookmarkStart w:name="z123" w:id="116"/>
    <w:p>
      <w:pPr>
        <w:spacing w:after="0"/>
        <w:ind w:left="0"/>
        <w:jc w:val="both"/>
      </w:pPr>
      <w:r>
        <w:rPr>
          <w:rFonts w:ascii="Times New Roman"/>
          <w:b w:val="false"/>
          <w:i w:val="false"/>
          <w:color w:val="000000"/>
          <w:sz w:val="28"/>
        </w:rPr>
        <w:t>
      жергілікті атқарушы органдар Қазақстан Республикасы ауыл шаруашылығы және сауда және интеграция министрліктеріне апта сайын бейсенбі күндері ұсынады.</w:t>
      </w:r>
    </w:p>
    <w:bookmarkEnd w:id="116"/>
    <w:bookmarkStart w:name="z124" w:id="11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7"/>
    <w:bookmarkStart w:name="z125"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126" w:id="119"/>
    <w:p>
      <w:pPr>
        <w:spacing w:after="0"/>
        <w:ind w:left="0"/>
        <w:jc w:val="both"/>
      </w:pPr>
      <w:r>
        <w:rPr>
          <w:rFonts w:ascii="Times New Roman"/>
          <w:b w:val="false"/>
          <w:i w:val="false"/>
          <w:color w:val="000000"/>
          <w:sz w:val="28"/>
        </w:rPr>
        <w:t>
      6. Нысанның 1-бағанында реттік нөмірі көрсетіледі.</w:t>
      </w:r>
    </w:p>
    <w:bookmarkEnd w:id="119"/>
    <w:bookmarkStart w:name="z127" w:id="120"/>
    <w:p>
      <w:pPr>
        <w:spacing w:after="0"/>
        <w:ind w:left="0"/>
        <w:jc w:val="both"/>
      </w:pPr>
      <w:r>
        <w:rPr>
          <w:rFonts w:ascii="Times New Roman"/>
          <w:b w:val="false"/>
          <w:i w:val="false"/>
          <w:color w:val="000000"/>
          <w:sz w:val="28"/>
        </w:rPr>
        <w:t>
      7. Нысанның 2-бағанында тауардың атауы көрсетіледі.</w:t>
      </w:r>
    </w:p>
    <w:bookmarkEnd w:id="120"/>
    <w:bookmarkStart w:name="z128" w:id="121"/>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21"/>
    <w:bookmarkStart w:name="z129" w:id="122"/>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22"/>
    <w:bookmarkStart w:name="z130" w:id="123"/>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23"/>
    <w:bookmarkStart w:name="z131" w:id="124"/>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24"/>
    <w:bookmarkStart w:name="z132" w:id="125"/>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25"/>
    <w:bookmarkStart w:name="z133" w:id="126"/>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26"/>
    <w:bookmarkStart w:name="z134" w:id="127"/>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27"/>
    <w:bookmarkStart w:name="z135" w:id="128"/>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28"/>
    <w:bookmarkStart w:name="z136" w:id="129"/>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29"/>
    <w:bookmarkStart w:name="z137" w:id="130"/>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130"/>
    <w:bookmarkStart w:name="z138" w:id="131"/>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