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774f" w14:textId="fb67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2025 жылғы 7 ақпандағы № 26 "Батыс Қазақстан облысы бойынша 2025 жылға мүгедектігі бар адамдар үшін жұмыс орындарына квота белгілеу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2025 жылғы 18 шілдедегі № 160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Әлеуметтік кодексін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2025 жылғы 7 ақпандағы № 26 "Батыс Қазақстан облысы бойынша 2025 жылға мүгедектігі бар адамдар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қаулының қосымшасымен бекітілген Батыс Қазақстан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 әкімі аппараты осы қаулының Қазақстан Республикасы нормативтік құқықтық актілері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2025 жылғы " _ " шілдедегі</w:t>
            </w:r>
            <w:r>
              <w:br/>
            </w:r>
            <w:r>
              <w:rPr>
                <w:rFonts w:ascii="Times New Roman"/>
                <w:b w:val="false"/>
                <w:i w:val="false"/>
                <w:color w:val="000000"/>
                <w:sz w:val="20"/>
              </w:rPr>
              <w:t>№ ___ қаулысына қосымша</w:t>
            </w:r>
          </w:p>
        </w:tc>
      </w:tr>
    </w:tbl>
    <w:bookmarkStart w:name="z11" w:id="6"/>
    <w:p>
      <w:pPr>
        <w:spacing w:after="0"/>
        <w:ind w:left="0"/>
        <w:jc w:val="left"/>
      </w:pPr>
      <w:r>
        <w:rPr>
          <w:rFonts w:ascii="Times New Roman"/>
          <w:b/>
          <w:i w:val="false"/>
          <w:color w:val="000000"/>
        </w:rPr>
        <w:t xml:space="preserve"> Батыс Қазақстан облысы бойынша 2025 жылға арналған ауыр жұмыстардағы, еңбек жағдайлары зиянды, қауіпті жұмыстардағы жұмыс орындарын есептемегенде, жұмыс орындары санының екіден төрт пайызға дейінгі мөлшерінде мүгедектігі бар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Ақжайық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"Ақжайық аграрлық техникалық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мәдениет, тілдерді дамыту, дене шынықтыру және спорт бөлімі" мемлекеттік мекемесінің "Ақжайық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Ақжайық ауданы білім беру бөлімінің "Ж.Молдағалиев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 ордасы ауданының мәдениет, тілдер дамыту, дене шынықтыру және спорт бөлімінің Бөкей ордасы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 әкімдігінің "Бөрлі ауданының ішкі саясат бөлімі" мемлекеттік мекемесінің "Жастармен жұмыс жөніндегі ресурстық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Salam Group" (АК Салам Груп)"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жұмыспен қамту және әлеуметтік бағдарламалар бөлімінің "Халыққа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"Е.Ш.Орақбаев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"Д.Нұрпейісова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Жаңақала ауданы білім беру бөлімінің "М.Мирманов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"Жаңақала аудандық жұмыспен қамту және әлеуметтік бағдарламалар бөлімі"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"М.Б.Ықсанов атындағы Жәнібек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"Т.Жароков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Жәнібек ауданы білім беру бөлімінің "Е.Ниетқалиев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"Қасым Аманжолов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"Белес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"Махамбет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бөлімінің "Переметный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Бәйтерек ауданы білім беру бөлімініің "Трекин №1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Жалпақтал арнаулы әлеуметтік қызмет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"С.Есетов атындағы "мектеп бөбекжайы"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"Нұрбалапан"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"Бостандық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"К.Мендалиев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"Ғ.Молдашев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"Қараөзен мектеп-лицейі"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"Г.Бегалиев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Казталов ауданы білім беру бөлімінің "Тереңкөл "мектеп бөбекжай"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 білім беру бөлімінің "Б.Қаратаев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Қаратөбе ауданы білім беру бөлімінің "Егіндікөл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"Аралтөбе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"Бұлдырты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"М.Қаналиев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"Жанша Досмұхамедов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"Бұлан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Сырым ауданы білім беру бөлімінің "Абдолла Жұмагалиев атындағы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"Амангелді "мектеп-бөбекжай-балабақша" кешені"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"Ы.Алтынсарин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 әкімдігі мәдениет, тілдерді дамыту, дене шынықтыру және спорт бөлімінің "Тасқала аудандық мәдени демалыс – орталығы"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Тасқала ауданы білім беру бөлімінің "Садық Жақсығұлов атындағы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"Тасқала колледжі"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ауданының жұмыспен қамыту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Теректі ауданы білім беру бөлімінің "Покатиловка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әкімдігі білім басқармасының Орал қаласы білім беру бөлімінің "№33 "Шаңырақ" бөбекжайы"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дене шынықтыру және спорт бөлімінің "Орал" спорт клубы"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"ПЕШЕХОД"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"Вальдорф бағытындағы мектеп-гимназиясы"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"№20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"№49 "Ақниет"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"№46 "Ақжайық"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"№35 "Шұғыла"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"№8 "Арай"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"№45 "Нұрсәт"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"№27 "Жігер"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"№42 "Алтын сақа"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"№37 "Жұлдыз-ай"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 "Самал"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"№29 "Балауса"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"№43 жалпы орта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"№32 "Самұрық"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"№34 "Балбұлақ"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№47 "Бәйтерек"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білім басқармасының Орал қаласы білім беру бөлімінің "№24 "Күншуақ" бөбекжайы"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